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12" w:rsidRPr="009F5406" w:rsidRDefault="00305112" w:rsidP="00305112">
      <w:pPr>
        <w:spacing w:line="360" w:lineRule="auto"/>
        <w:contextualSpacing/>
        <w:jc w:val="right"/>
        <w:rPr>
          <w:sz w:val="32"/>
          <w:szCs w:val="32"/>
        </w:rPr>
      </w:pPr>
      <w:r>
        <w:rPr>
          <w:sz w:val="32"/>
          <w:szCs w:val="32"/>
        </w:rPr>
        <w:t>30</w:t>
      </w:r>
      <w:r w:rsidRPr="009F5406">
        <w:rPr>
          <w:sz w:val="32"/>
          <w:szCs w:val="32"/>
        </w:rPr>
        <w:t>.03.20</w:t>
      </w:r>
      <w:r>
        <w:rPr>
          <w:sz w:val="32"/>
          <w:szCs w:val="32"/>
        </w:rPr>
        <w:t>20</w:t>
      </w:r>
      <w:r w:rsidRPr="009F5406">
        <w:rPr>
          <w:sz w:val="32"/>
          <w:szCs w:val="32"/>
        </w:rPr>
        <w:t xml:space="preserve"> </w:t>
      </w:r>
    </w:p>
    <w:p w:rsidR="00305112" w:rsidRDefault="00305112" w:rsidP="00305112">
      <w:pPr>
        <w:spacing w:line="360" w:lineRule="auto"/>
        <w:contextualSpacing/>
        <w:jc w:val="right"/>
        <w:rPr>
          <w:sz w:val="32"/>
          <w:szCs w:val="32"/>
        </w:rPr>
      </w:pPr>
      <w:r w:rsidRPr="009F5406">
        <w:rPr>
          <w:sz w:val="32"/>
          <w:szCs w:val="32"/>
        </w:rPr>
        <w:t xml:space="preserve"> </w:t>
      </w:r>
      <w:r>
        <w:rPr>
          <w:sz w:val="32"/>
          <w:szCs w:val="32"/>
        </w:rPr>
        <w:t>STREDNODBÝ PROTIEPIDEMICKÝ REŽIM</w:t>
      </w:r>
      <w:r w:rsidRPr="00305112">
        <w:rPr>
          <w:sz w:val="32"/>
          <w:szCs w:val="32"/>
        </w:rPr>
        <w:t xml:space="preserve"> </w:t>
      </w:r>
      <w:r>
        <w:rPr>
          <w:sz w:val="32"/>
          <w:szCs w:val="32"/>
        </w:rPr>
        <w:t>AMBULANCIE VLD</w:t>
      </w:r>
      <w:r w:rsidRPr="009F5406">
        <w:rPr>
          <w:sz w:val="32"/>
          <w:szCs w:val="32"/>
        </w:rPr>
        <w:t xml:space="preserve"> </w:t>
      </w:r>
    </w:p>
    <w:p w:rsidR="00305112" w:rsidRDefault="00305112" w:rsidP="00305112">
      <w:pPr>
        <w:spacing w:line="360" w:lineRule="auto"/>
        <w:contextualSpacing/>
        <w:jc w:val="right"/>
        <w:rPr>
          <w:sz w:val="32"/>
          <w:szCs w:val="32"/>
        </w:rPr>
      </w:pPr>
      <w:r w:rsidRPr="009F5406">
        <w:rPr>
          <w:sz w:val="32"/>
          <w:szCs w:val="32"/>
        </w:rPr>
        <w:t xml:space="preserve">návrh ZVLD SR </w:t>
      </w:r>
    </w:p>
    <w:p w:rsidR="00305112" w:rsidRDefault="00305112" w:rsidP="00050500">
      <w:pPr>
        <w:ind w:left="0"/>
        <w:jc w:val="both"/>
        <w:rPr>
          <w:sz w:val="24"/>
          <w:szCs w:val="24"/>
        </w:rPr>
      </w:pPr>
    </w:p>
    <w:p w:rsidR="00EE5501" w:rsidRPr="00050500" w:rsidRDefault="004B7CB3" w:rsidP="00A92C98">
      <w:pPr>
        <w:spacing w:line="360" w:lineRule="auto"/>
        <w:ind w:left="0"/>
        <w:jc w:val="both"/>
        <w:rPr>
          <w:sz w:val="24"/>
          <w:szCs w:val="24"/>
        </w:rPr>
      </w:pPr>
      <w:r w:rsidRPr="00050500">
        <w:rPr>
          <w:sz w:val="24"/>
          <w:szCs w:val="24"/>
        </w:rPr>
        <w:t xml:space="preserve">Je tu koniec marca 2020 a Slovensko prechádza </w:t>
      </w:r>
      <w:r w:rsidRPr="00050500">
        <w:rPr>
          <w:b/>
          <w:sz w:val="24"/>
          <w:szCs w:val="24"/>
        </w:rPr>
        <w:t xml:space="preserve">do fázy </w:t>
      </w:r>
      <w:proofErr w:type="spellStart"/>
      <w:r w:rsidRPr="00050500">
        <w:rPr>
          <w:b/>
          <w:sz w:val="24"/>
          <w:szCs w:val="24"/>
        </w:rPr>
        <w:t>komunitného</w:t>
      </w:r>
      <w:proofErr w:type="spellEnd"/>
      <w:r w:rsidRPr="00050500">
        <w:rPr>
          <w:b/>
          <w:sz w:val="24"/>
          <w:szCs w:val="24"/>
        </w:rPr>
        <w:t xml:space="preserve"> šírenia</w:t>
      </w:r>
      <w:r w:rsidRPr="00050500">
        <w:rPr>
          <w:sz w:val="24"/>
          <w:szCs w:val="24"/>
        </w:rPr>
        <w:t xml:space="preserve"> pandémie COVID-19 po viac-menej úspešnom zvládnutí repatriácie svojich občanov (</w:t>
      </w:r>
      <w:r w:rsidR="00050500">
        <w:rPr>
          <w:sz w:val="24"/>
          <w:szCs w:val="24"/>
        </w:rPr>
        <w:t xml:space="preserve">pozn. </w:t>
      </w:r>
      <w:r w:rsidRPr="00050500">
        <w:rPr>
          <w:sz w:val="24"/>
          <w:szCs w:val="24"/>
        </w:rPr>
        <w:t xml:space="preserve">našich </w:t>
      </w:r>
      <w:proofErr w:type="spellStart"/>
      <w:r w:rsidRPr="00050500">
        <w:rPr>
          <w:sz w:val="24"/>
          <w:szCs w:val="24"/>
        </w:rPr>
        <w:t>nekapitovaných</w:t>
      </w:r>
      <w:proofErr w:type="spellEnd"/>
      <w:r w:rsidRPr="00050500">
        <w:rPr>
          <w:sz w:val="24"/>
          <w:szCs w:val="24"/>
        </w:rPr>
        <w:t xml:space="preserve"> pacientov).</w:t>
      </w:r>
    </w:p>
    <w:p w:rsidR="004B7CB3" w:rsidRPr="00050500" w:rsidRDefault="004B7CB3" w:rsidP="00A92C98">
      <w:pPr>
        <w:spacing w:line="360" w:lineRule="auto"/>
        <w:ind w:left="0"/>
        <w:jc w:val="both"/>
        <w:rPr>
          <w:sz w:val="24"/>
          <w:szCs w:val="24"/>
        </w:rPr>
      </w:pPr>
      <w:r w:rsidRPr="00050500">
        <w:rPr>
          <w:sz w:val="24"/>
          <w:szCs w:val="24"/>
        </w:rPr>
        <w:t xml:space="preserve">Nachádzame sa v situácii, keď napriek medicínsky odôvodnenému </w:t>
      </w:r>
      <w:proofErr w:type="spellStart"/>
      <w:r w:rsidRPr="00050500">
        <w:rPr>
          <w:sz w:val="24"/>
          <w:szCs w:val="24"/>
        </w:rPr>
        <w:t>sérologickému</w:t>
      </w:r>
      <w:proofErr w:type="spellEnd"/>
      <w:r w:rsidRPr="00050500">
        <w:rPr>
          <w:sz w:val="24"/>
          <w:szCs w:val="24"/>
        </w:rPr>
        <w:t xml:space="preserve"> </w:t>
      </w:r>
      <w:proofErr w:type="spellStart"/>
      <w:r w:rsidRPr="00050500">
        <w:rPr>
          <w:sz w:val="24"/>
          <w:szCs w:val="24"/>
        </w:rPr>
        <w:t>rýchlo</w:t>
      </w:r>
      <w:r w:rsidR="00305112">
        <w:rPr>
          <w:sz w:val="24"/>
          <w:szCs w:val="24"/>
        </w:rPr>
        <w:t>-</w:t>
      </w:r>
      <w:r w:rsidRPr="00050500">
        <w:rPr>
          <w:sz w:val="24"/>
          <w:szCs w:val="24"/>
        </w:rPr>
        <w:t>testovaniu</w:t>
      </w:r>
      <w:proofErr w:type="spellEnd"/>
      <w:r w:rsidRPr="00050500">
        <w:rPr>
          <w:sz w:val="24"/>
          <w:szCs w:val="24"/>
        </w:rPr>
        <w:t xml:space="preserve"> pacientov ich netestujeme, hoci vieme, že vylučovanie vírusu  môže pretrvávať aj mesiac po kulminácii klinických ťažkostí pacienta, alebo počas abortovaného priebehu </w:t>
      </w:r>
      <w:proofErr w:type="spellStart"/>
      <w:r w:rsidRPr="00050500">
        <w:rPr>
          <w:sz w:val="24"/>
          <w:szCs w:val="24"/>
        </w:rPr>
        <w:t>infektu</w:t>
      </w:r>
      <w:proofErr w:type="spellEnd"/>
      <w:r w:rsidRPr="00050500">
        <w:rPr>
          <w:sz w:val="24"/>
          <w:szCs w:val="24"/>
        </w:rPr>
        <w:t xml:space="preserve">. </w:t>
      </w:r>
      <w:r w:rsidR="00050500">
        <w:rPr>
          <w:sz w:val="24"/>
          <w:szCs w:val="24"/>
        </w:rPr>
        <w:t xml:space="preserve">Akoby nás nezaujímalo, či pacient opúšťajúci karanténu nie je bezpríznakovým prenášačom. </w:t>
      </w:r>
      <w:r w:rsidR="00E210F4">
        <w:rPr>
          <w:sz w:val="24"/>
          <w:szCs w:val="24"/>
        </w:rPr>
        <w:t>B</w:t>
      </w:r>
      <w:r w:rsidRPr="00050500">
        <w:rPr>
          <w:sz w:val="24"/>
          <w:szCs w:val="24"/>
        </w:rPr>
        <w:t>ezpríznakových pacientov v karanténe ich netestujeme stermi z HDC na PCR.</w:t>
      </w:r>
    </w:p>
    <w:p w:rsidR="004B7CB3" w:rsidRPr="00050500" w:rsidRDefault="004B7CB3" w:rsidP="00A92C98">
      <w:pPr>
        <w:spacing w:line="360" w:lineRule="auto"/>
        <w:ind w:left="0"/>
        <w:jc w:val="both"/>
        <w:rPr>
          <w:sz w:val="24"/>
          <w:szCs w:val="24"/>
        </w:rPr>
      </w:pPr>
      <w:r w:rsidRPr="00050500">
        <w:rPr>
          <w:b/>
          <w:sz w:val="24"/>
          <w:szCs w:val="24"/>
        </w:rPr>
        <w:t>Čaká</w:t>
      </w:r>
      <w:r w:rsidR="00E210F4">
        <w:rPr>
          <w:b/>
          <w:sz w:val="24"/>
          <w:szCs w:val="24"/>
        </w:rPr>
        <w:t xml:space="preserve"> nás obdobie niekoľkých (3-6</w:t>
      </w:r>
      <w:r w:rsidRPr="00050500">
        <w:rPr>
          <w:b/>
          <w:sz w:val="24"/>
          <w:szCs w:val="24"/>
        </w:rPr>
        <w:t xml:space="preserve">) mesiacov </w:t>
      </w:r>
      <w:r w:rsidR="0095376C" w:rsidRPr="00050500">
        <w:rPr>
          <w:b/>
          <w:sz w:val="24"/>
          <w:szCs w:val="24"/>
        </w:rPr>
        <w:t xml:space="preserve">celoplošného uplatňovania </w:t>
      </w:r>
      <w:proofErr w:type="spellStart"/>
      <w:r w:rsidR="0095376C" w:rsidRPr="00050500">
        <w:rPr>
          <w:b/>
          <w:sz w:val="24"/>
          <w:szCs w:val="24"/>
        </w:rPr>
        <w:t>protiepidemických</w:t>
      </w:r>
      <w:proofErr w:type="spellEnd"/>
      <w:r w:rsidR="0095376C" w:rsidRPr="00050500">
        <w:rPr>
          <w:b/>
          <w:sz w:val="24"/>
          <w:szCs w:val="24"/>
        </w:rPr>
        <w:t xml:space="preserve"> </w:t>
      </w:r>
      <w:r w:rsidR="00050500">
        <w:rPr>
          <w:b/>
          <w:sz w:val="24"/>
          <w:szCs w:val="24"/>
        </w:rPr>
        <w:t xml:space="preserve">opatrení </w:t>
      </w:r>
      <w:r w:rsidR="0095376C" w:rsidRPr="00050500">
        <w:rPr>
          <w:b/>
          <w:sz w:val="24"/>
          <w:szCs w:val="24"/>
        </w:rPr>
        <w:t>a krízovej prevádzky</w:t>
      </w:r>
      <w:r w:rsidR="0095376C" w:rsidRPr="00050500">
        <w:rPr>
          <w:sz w:val="24"/>
          <w:szCs w:val="24"/>
        </w:rPr>
        <w:t xml:space="preserve"> zdravotníckych zariadení vrátane ambulancií VLD. Ak budeme úspešní, a pozitívne testovaní pacienti budú pribúdať rovnomerne</w:t>
      </w:r>
      <w:r w:rsidR="00305112">
        <w:rPr>
          <w:sz w:val="24"/>
          <w:szCs w:val="24"/>
        </w:rPr>
        <w:t xml:space="preserve"> (bez vzostupnej dynamiky, </w:t>
      </w:r>
      <w:r w:rsidR="0095376C" w:rsidRPr="00050500">
        <w:rPr>
          <w:sz w:val="24"/>
          <w:szCs w:val="24"/>
        </w:rPr>
        <w:t>alebo</w:t>
      </w:r>
      <w:r w:rsidR="00305112">
        <w:rPr>
          <w:sz w:val="24"/>
          <w:szCs w:val="24"/>
        </w:rPr>
        <w:t xml:space="preserve"> bude nárast lineárne vzostupný</w:t>
      </w:r>
      <w:r w:rsidR="0095376C" w:rsidRPr="00050500">
        <w:rPr>
          <w:sz w:val="24"/>
          <w:szCs w:val="24"/>
        </w:rPr>
        <w:t>, resp. pomer negatívne a pozitívne testovaných nebude prudko stúpať pri čo najvyššom počte testovaných za porovnateľných indikačných podmienok</w:t>
      </w:r>
      <w:r w:rsidR="00305112">
        <w:rPr>
          <w:sz w:val="24"/>
          <w:szCs w:val="24"/>
        </w:rPr>
        <w:t>)</w:t>
      </w:r>
      <w:r w:rsidR="0095376C" w:rsidRPr="00050500">
        <w:rPr>
          <w:sz w:val="24"/>
          <w:szCs w:val="24"/>
        </w:rPr>
        <w:t>,  môžeme očakávať, že slovenské zdravotníctvo vo všetkých jeho segmentoch pandémiu kapacitne zvládne a snáď o rok už budeme mať očkovaciu látku.</w:t>
      </w:r>
    </w:p>
    <w:p w:rsidR="0095376C" w:rsidRPr="00050500" w:rsidRDefault="0095376C" w:rsidP="00A92C98">
      <w:pPr>
        <w:spacing w:line="360" w:lineRule="auto"/>
        <w:ind w:left="0"/>
        <w:jc w:val="both"/>
        <w:rPr>
          <w:b/>
          <w:sz w:val="24"/>
          <w:szCs w:val="24"/>
        </w:rPr>
      </w:pPr>
      <w:r w:rsidRPr="00050500">
        <w:rPr>
          <w:b/>
          <w:sz w:val="24"/>
          <w:szCs w:val="24"/>
        </w:rPr>
        <w:t>Otázka krízového režimu prevádzky</w:t>
      </w:r>
      <w:r w:rsidR="00305112">
        <w:rPr>
          <w:sz w:val="24"/>
          <w:szCs w:val="24"/>
        </w:rPr>
        <w:t xml:space="preserve"> v záujme efektívneho vyžutia</w:t>
      </w:r>
      <w:r w:rsidRPr="00050500">
        <w:rPr>
          <w:sz w:val="24"/>
          <w:szCs w:val="24"/>
        </w:rPr>
        <w:t xml:space="preserve"> kapacitných možností a zachovania prevádzky </w:t>
      </w:r>
      <w:r w:rsidR="00050500">
        <w:rPr>
          <w:sz w:val="24"/>
          <w:szCs w:val="24"/>
        </w:rPr>
        <w:t xml:space="preserve">zariadenia </w:t>
      </w:r>
      <w:r w:rsidRPr="00050500">
        <w:rPr>
          <w:sz w:val="24"/>
          <w:szCs w:val="24"/>
        </w:rPr>
        <w:t xml:space="preserve">v systémovom kontexte zdravotnej starostlivosti ako celku </w:t>
      </w:r>
      <w:r w:rsidRPr="00050500">
        <w:rPr>
          <w:b/>
          <w:sz w:val="24"/>
          <w:szCs w:val="24"/>
        </w:rPr>
        <w:t>sa týka aj ambulancií VLD.</w:t>
      </w:r>
    </w:p>
    <w:p w:rsidR="00A92C98" w:rsidRDefault="0095376C" w:rsidP="00A92C98">
      <w:pPr>
        <w:spacing w:line="360" w:lineRule="auto"/>
        <w:ind w:left="0"/>
        <w:jc w:val="both"/>
        <w:rPr>
          <w:sz w:val="24"/>
          <w:szCs w:val="24"/>
        </w:rPr>
      </w:pPr>
      <w:r w:rsidRPr="00050500">
        <w:rPr>
          <w:sz w:val="24"/>
          <w:szCs w:val="24"/>
        </w:rPr>
        <w:t>ZVLD SR doteraz navrhlo riešenia všetkých kľúčových otázok prevádzky ambulancie VLD v krízovom režime a</w:t>
      </w:r>
      <w:r w:rsidR="00050500" w:rsidRPr="00050500">
        <w:rPr>
          <w:sz w:val="24"/>
          <w:szCs w:val="24"/>
        </w:rPr>
        <w:t> vo vzájomne prepojených súvislostiach.</w:t>
      </w:r>
      <w:r w:rsidR="00293D53">
        <w:rPr>
          <w:sz w:val="24"/>
          <w:szCs w:val="24"/>
        </w:rPr>
        <w:t xml:space="preserve"> </w:t>
      </w:r>
    </w:p>
    <w:p w:rsidR="00A92C98" w:rsidRDefault="00A92C98" w:rsidP="00A92C98">
      <w:pPr>
        <w:spacing w:line="360" w:lineRule="auto"/>
        <w:ind w:left="0"/>
        <w:jc w:val="both"/>
        <w:rPr>
          <w:sz w:val="24"/>
          <w:szCs w:val="24"/>
        </w:rPr>
      </w:pPr>
    </w:p>
    <w:p w:rsidR="00050500" w:rsidRPr="00050500" w:rsidRDefault="00050500" w:rsidP="00A92C98">
      <w:pPr>
        <w:spacing w:line="360" w:lineRule="auto"/>
        <w:ind w:left="0"/>
        <w:jc w:val="both"/>
        <w:rPr>
          <w:sz w:val="24"/>
          <w:szCs w:val="24"/>
        </w:rPr>
      </w:pPr>
      <w:r w:rsidRPr="00050500">
        <w:rPr>
          <w:sz w:val="24"/>
          <w:szCs w:val="24"/>
        </w:rPr>
        <w:t xml:space="preserve">Zostáva </w:t>
      </w:r>
      <w:r w:rsidRPr="00E210F4">
        <w:rPr>
          <w:b/>
          <w:sz w:val="24"/>
          <w:szCs w:val="24"/>
        </w:rPr>
        <w:t xml:space="preserve">návrh na prevádzku ambulancie VLD v strednodobom (niekoľko mesačnom) </w:t>
      </w:r>
      <w:proofErr w:type="spellStart"/>
      <w:r w:rsidRPr="00E210F4">
        <w:rPr>
          <w:b/>
          <w:sz w:val="24"/>
          <w:szCs w:val="24"/>
        </w:rPr>
        <w:t>protiepidemickom</w:t>
      </w:r>
      <w:proofErr w:type="spellEnd"/>
      <w:r w:rsidRPr="00E210F4">
        <w:rPr>
          <w:b/>
          <w:sz w:val="24"/>
          <w:szCs w:val="24"/>
        </w:rPr>
        <w:t xml:space="preserve"> režime</w:t>
      </w:r>
      <w:r w:rsidRPr="00050500">
        <w:rPr>
          <w:sz w:val="24"/>
          <w:szCs w:val="24"/>
        </w:rPr>
        <w:t xml:space="preserve"> COVID-19:</w:t>
      </w:r>
    </w:p>
    <w:p w:rsidR="00050500" w:rsidRDefault="00050500" w:rsidP="00A92C98">
      <w:pPr>
        <w:spacing w:line="360" w:lineRule="auto"/>
        <w:ind w:left="0"/>
        <w:jc w:val="both"/>
        <w:rPr>
          <w:sz w:val="24"/>
          <w:szCs w:val="24"/>
        </w:rPr>
      </w:pPr>
      <w:r w:rsidRPr="001652AC">
        <w:rPr>
          <w:b/>
          <w:sz w:val="24"/>
          <w:szCs w:val="24"/>
        </w:rPr>
        <w:lastRenderedPageBreak/>
        <w:t>1/</w:t>
      </w:r>
      <w:r w:rsidRPr="00050500">
        <w:rPr>
          <w:sz w:val="24"/>
          <w:szCs w:val="24"/>
        </w:rPr>
        <w:t xml:space="preserve"> </w:t>
      </w:r>
      <w:r w:rsidR="00FF2DDD">
        <w:rPr>
          <w:sz w:val="24"/>
          <w:szCs w:val="24"/>
        </w:rPr>
        <w:t xml:space="preserve">v súlade s platným MO HO VLD bude VLD vybavovať pacientov prednostne telefonicky (najmenej) 35h týždenne, optimálne celoplošne na území SR (najmenej) </w:t>
      </w:r>
      <w:r w:rsidR="00031346">
        <w:rPr>
          <w:sz w:val="24"/>
          <w:szCs w:val="24"/>
        </w:rPr>
        <w:t xml:space="preserve">v čase od </w:t>
      </w:r>
      <w:r w:rsidR="00FF2DDD">
        <w:rPr>
          <w:sz w:val="24"/>
          <w:szCs w:val="24"/>
        </w:rPr>
        <w:t xml:space="preserve">07.00-14.00. </w:t>
      </w:r>
    </w:p>
    <w:p w:rsidR="00FF2DDD" w:rsidRDefault="00FF2DDD" w:rsidP="00A92C98">
      <w:pPr>
        <w:spacing w:line="360" w:lineRule="auto"/>
        <w:ind w:left="0"/>
        <w:jc w:val="both"/>
        <w:rPr>
          <w:sz w:val="24"/>
          <w:szCs w:val="24"/>
        </w:rPr>
      </w:pPr>
      <w:r w:rsidRPr="001652AC">
        <w:rPr>
          <w:b/>
          <w:sz w:val="24"/>
          <w:szCs w:val="24"/>
        </w:rPr>
        <w:t>2/</w:t>
      </w:r>
      <w:r>
        <w:rPr>
          <w:sz w:val="24"/>
          <w:szCs w:val="24"/>
        </w:rPr>
        <w:t xml:space="preserve"> vybraných pacientov (0-10?) si </w:t>
      </w:r>
      <w:r w:rsidR="00D517E7">
        <w:rPr>
          <w:sz w:val="24"/>
          <w:szCs w:val="24"/>
        </w:rPr>
        <w:t xml:space="preserve">VLD </w:t>
      </w:r>
      <w:r>
        <w:rPr>
          <w:sz w:val="24"/>
          <w:szCs w:val="24"/>
        </w:rPr>
        <w:t>denne pozve v popoludňajších hodinách</w:t>
      </w:r>
      <w:r w:rsidR="00031346">
        <w:rPr>
          <w:sz w:val="24"/>
          <w:szCs w:val="24"/>
        </w:rPr>
        <w:t>. V</w:t>
      </w:r>
      <w:r>
        <w:rPr>
          <w:sz w:val="24"/>
          <w:szCs w:val="24"/>
        </w:rPr>
        <w:t xml:space="preserve"> prípade potreby odberu na laboratórne vyšetrenie </w:t>
      </w:r>
      <w:r w:rsidR="00031346">
        <w:rPr>
          <w:sz w:val="24"/>
          <w:szCs w:val="24"/>
        </w:rPr>
        <w:t xml:space="preserve">si pacienta pozve </w:t>
      </w:r>
      <w:r>
        <w:rPr>
          <w:sz w:val="24"/>
          <w:szCs w:val="24"/>
        </w:rPr>
        <w:t xml:space="preserve">ráno. </w:t>
      </w:r>
    </w:p>
    <w:p w:rsidR="006679EC" w:rsidRDefault="00FF2DDD" w:rsidP="00A92C98">
      <w:pPr>
        <w:spacing w:line="360" w:lineRule="auto"/>
        <w:ind w:left="0"/>
        <w:jc w:val="both"/>
        <w:rPr>
          <w:sz w:val="24"/>
          <w:szCs w:val="24"/>
        </w:rPr>
      </w:pPr>
      <w:r w:rsidRPr="001652AC">
        <w:rPr>
          <w:b/>
          <w:sz w:val="24"/>
          <w:szCs w:val="24"/>
        </w:rPr>
        <w:t xml:space="preserve">2.1/ </w:t>
      </w:r>
      <w:r>
        <w:rPr>
          <w:sz w:val="24"/>
          <w:szCs w:val="24"/>
        </w:rPr>
        <w:t>pri f</w:t>
      </w:r>
      <w:r w:rsidR="00D517E7">
        <w:rPr>
          <w:sz w:val="24"/>
          <w:szCs w:val="24"/>
        </w:rPr>
        <w:t>yzickom vybavovaní pacientov</w:t>
      </w:r>
      <w:r>
        <w:rPr>
          <w:sz w:val="24"/>
          <w:szCs w:val="24"/>
        </w:rPr>
        <w:t xml:space="preserve"> postupuje </w:t>
      </w:r>
      <w:r w:rsidR="00D517E7">
        <w:rPr>
          <w:sz w:val="24"/>
          <w:szCs w:val="24"/>
        </w:rPr>
        <w:t xml:space="preserve">VLD </w:t>
      </w:r>
      <w:r>
        <w:rPr>
          <w:sz w:val="24"/>
          <w:szCs w:val="24"/>
        </w:rPr>
        <w:t>prísne v súlade s MO HO VLD, najmä meria teplotu</w:t>
      </w:r>
      <w:r w:rsidR="00D517E7">
        <w:rPr>
          <w:sz w:val="24"/>
          <w:szCs w:val="24"/>
        </w:rPr>
        <w:t xml:space="preserve"> (TT)</w:t>
      </w:r>
      <w:r>
        <w:rPr>
          <w:sz w:val="24"/>
          <w:szCs w:val="24"/>
        </w:rPr>
        <w:t xml:space="preserve"> </w:t>
      </w:r>
      <w:r w:rsidR="00305112">
        <w:rPr>
          <w:sz w:val="24"/>
          <w:szCs w:val="24"/>
        </w:rPr>
        <w:t xml:space="preserve">a každému vyšetrí </w:t>
      </w:r>
      <w:proofErr w:type="spellStart"/>
      <w:r w:rsidR="00305112">
        <w:rPr>
          <w:sz w:val="24"/>
          <w:szCs w:val="24"/>
        </w:rPr>
        <w:t>rýchlo-</w:t>
      </w:r>
      <w:r w:rsidRPr="00305112">
        <w:rPr>
          <w:sz w:val="24"/>
          <w:szCs w:val="24"/>
        </w:rPr>
        <w:t>test</w:t>
      </w:r>
      <w:proofErr w:type="spellEnd"/>
      <w:r w:rsidRPr="00305112">
        <w:rPr>
          <w:sz w:val="24"/>
          <w:szCs w:val="24"/>
        </w:rPr>
        <w:t xml:space="preserve"> na vylúčenie prekonanej infekcie</w:t>
      </w:r>
      <w:r w:rsidR="00305112" w:rsidRPr="00305112">
        <w:rPr>
          <w:sz w:val="24"/>
          <w:szCs w:val="24"/>
        </w:rPr>
        <w:t xml:space="preserve"> (u toho istého pacienta opakovane najskôr o 14 dní)</w:t>
      </w:r>
      <w:r w:rsidRPr="00305112">
        <w:rPr>
          <w:sz w:val="24"/>
          <w:szCs w:val="24"/>
        </w:rPr>
        <w:t>.</w:t>
      </w:r>
      <w:r>
        <w:rPr>
          <w:sz w:val="24"/>
          <w:szCs w:val="24"/>
        </w:rPr>
        <w:t xml:space="preserve"> V prípade pozitívneho výsledku </w:t>
      </w:r>
      <w:proofErr w:type="spellStart"/>
      <w:r>
        <w:rPr>
          <w:sz w:val="24"/>
          <w:szCs w:val="24"/>
        </w:rPr>
        <w:t>rýchlo-testu</w:t>
      </w:r>
      <w:proofErr w:type="spellEnd"/>
      <w:r>
        <w:rPr>
          <w:sz w:val="24"/>
          <w:szCs w:val="24"/>
        </w:rPr>
        <w:t xml:space="preserve"> pacienta </w:t>
      </w:r>
      <w:r w:rsidR="006679EC">
        <w:rPr>
          <w:sz w:val="24"/>
          <w:szCs w:val="24"/>
        </w:rPr>
        <w:t xml:space="preserve">ďalej nevyšetruje, </w:t>
      </w:r>
      <w:r>
        <w:rPr>
          <w:sz w:val="24"/>
          <w:szCs w:val="24"/>
        </w:rPr>
        <w:t>odošle ho na ster na prítomnosť vylučovania vírusu (podľa zavedených usmernení – kde? + žiadanka?)</w:t>
      </w:r>
      <w:r w:rsidR="006679EC">
        <w:rPr>
          <w:sz w:val="24"/>
          <w:szCs w:val="24"/>
        </w:rPr>
        <w:t xml:space="preserve"> a nariadi mu karanténu vrátane členov domácnosti. </w:t>
      </w:r>
      <w:r>
        <w:rPr>
          <w:sz w:val="24"/>
          <w:szCs w:val="24"/>
        </w:rPr>
        <w:t xml:space="preserve"> </w:t>
      </w:r>
    </w:p>
    <w:p w:rsidR="00FF2DDD" w:rsidRDefault="006679EC" w:rsidP="00A92C98">
      <w:pPr>
        <w:spacing w:line="360" w:lineRule="auto"/>
        <w:ind w:left="0"/>
        <w:jc w:val="both"/>
        <w:rPr>
          <w:sz w:val="24"/>
          <w:szCs w:val="24"/>
        </w:rPr>
      </w:pPr>
      <w:r w:rsidRPr="001652AC">
        <w:rPr>
          <w:b/>
          <w:sz w:val="24"/>
          <w:szCs w:val="24"/>
        </w:rPr>
        <w:t>2.2/</w:t>
      </w:r>
      <w:r>
        <w:rPr>
          <w:sz w:val="24"/>
          <w:szCs w:val="24"/>
        </w:rPr>
        <w:t xml:space="preserve"> v prípade, že je pacient </w:t>
      </w:r>
      <w:r w:rsidR="00D517E7">
        <w:rPr>
          <w:sz w:val="24"/>
          <w:szCs w:val="24"/>
        </w:rPr>
        <w:t xml:space="preserve">na základe klinických príznakov </w:t>
      </w:r>
      <w:r>
        <w:rPr>
          <w:sz w:val="24"/>
          <w:szCs w:val="24"/>
        </w:rPr>
        <w:t>indikovaný na hospitalizáciu, volá</w:t>
      </w:r>
      <w:r w:rsidR="00D517E7">
        <w:rPr>
          <w:sz w:val="24"/>
          <w:szCs w:val="24"/>
        </w:rPr>
        <w:t xml:space="preserve"> VLD </w:t>
      </w:r>
      <w:r>
        <w:rPr>
          <w:sz w:val="24"/>
          <w:szCs w:val="24"/>
        </w:rPr>
        <w:t xml:space="preserve"> 112/155 a stery na biologický materiál sa zabezpečia bezprostredne.</w:t>
      </w:r>
      <w:r w:rsidR="00FF2DDD">
        <w:rPr>
          <w:sz w:val="24"/>
          <w:szCs w:val="24"/>
        </w:rPr>
        <w:t xml:space="preserve"> </w:t>
      </w:r>
    </w:p>
    <w:p w:rsidR="006679EC" w:rsidRDefault="006679EC" w:rsidP="00A92C98">
      <w:pPr>
        <w:spacing w:line="360" w:lineRule="auto"/>
        <w:ind w:left="0"/>
        <w:jc w:val="both"/>
        <w:rPr>
          <w:sz w:val="24"/>
          <w:szCs w:val="24"/>
        </w:rPr>
      </w:pPr>
      <w:r w:rsidRPr="001652AC">
        <w:rPr>
          <w:b/>
          <w:sz w:val="24"/>
          <w:szCs w:val="24"/>
        </w:rPr>
        <w:t xml:space="preserve">2.3/ </w:t>
      </w:r>
      <w:r>
        <w:rPr>
          <w:sz w:val="24"/>
          <w:szCs w:val="24"/>
        </w:rPr>
        <w:t xml:space="preserve">pacienta s telefonicky </w:t>
      </w:r>
      <w:r w:rsidR="00031346">
        <w:rPr>
          <w:sz w:val="24"/>
          <w:szCs w:val="24"/>
        </w:rPr>
        <w:t>(mailom</w:t>
      </w:r>
      <w:r>
        <w:rPr>
          <w:sz w:val="24"/>
          <w:szCs w:val="24"/>
        </w:rPr>
        <w:t xml:space="preserve">) objektivizovanou anamnézou teploty, kašľa, </w:t>
      </w:r>
      <w:r w:rsidR="00D517E7">
        <w:rPr>
          <w:sz w:val="24"/>
          <w:szCs w:val="24"/>
        </w:rPr>
        <w:t xml:space="preserve">zahlienenia </w:t>
      </w:r>
      <w:r>
        <w:rPr>
          <w:sz w:val="24"/>
          <w:szCs w:val="24"/>
        </w:rPr>
        <w:t xml:space="preserve"> DC a </w:t>
      </w:r>
      <w:proofErr w:type="spellStart"/>
      <w:r>
        <w:rPr>
          <w:sz w:val="24"/>
          <w:szCs w:val="24"/>
        </w:rPr>
        <w:t>dušnosti</w:t>
      </w:r>
      <w:proofErr w:type="spellEnd"/>
      <w:r>
        <w:rPr>
          <w:sz w:val="24"/>
          <w:szCs w:val="24"/>
        </w:rPr>
        <w:t xml:space="preserve"> VLD nevyšetruje, ale  odošle ho na ster na prítomnosť vylučovania vírusu (podľa zavedených usmernení – kde? + žiadanka?) a nariadi mu karanténu vrátane členov domácnosti. V prípade, že je pacient indikovaný na hospitalizáciu, už </w:t>
      </w:r>
      <w:r w:rsidR="00D517E7">
        <w:rPr>
          <w:sz w:val="24"/>
          <w:szCs w:val="24"/>
        </w:rPr>
        <w:t xml:space="preserve">na základe rozhodnutia VLD </w:t>
      </w:r>
      <w:r>
        <w:rPr>
          <w:sz w:val="24"/>
          <w:szCs w:val="24"/>
        </w:rPr>
        <w:t>podľa telefonického hovoru s pacientom, volá VLD 112/155.</w:t>
      </w:r>
    </w:p>
    <w:p w:rsidR="006679EC" w:rsidRDefault="006679EC" w:rsidP="00A92C98">
      <w:pPr>
        <w:spacing w:line="360" w:lineRule="auto"/>
        <w:ind w:left="0"/>
        <w:jc w:val="both"/>
        <w:rPr>
          <w:sz w:val="24"/>
          <w:szCs w:val="24"/>
        </w:rPr>
      </w:pPr>
      <w:r w:rsidRPr="001652AC">
        <w:rPr>
          <w:b/>
          <w:sz w:val="24"/>
          <w:szCs w:val="24"/>
        </w:rPr>
        <w:t>2.4/</w:t>
      </w:r>
      <w:r>
        <w:rPr>
          <w:sz w:val="24"/>
          <w:szCs w:val="24"/>
        </w:rPr>
        <w:t xml:space="preserve"> pri činnostiach 2.1 – 2.3 VLD využíva zápis záznamu o vyšetrení pacienta do </w:t>
      </w:r>
      <w:proofErr w:type="spellStart"/>
      <w:r>
        <w:rPr>
          <w:sz w:val="24"/>
          <w:szCs w:val="24"/>
        </w:rPr>
        <w:t>e-zdravia</w:t>
      </w:r>
      <w:proofErr w:type="spellEnd"/>
      <w:r>
        <w:rPr>
          <w:sz w:val="24"/>
          <w:szCs w:val="24"/>
        </w:rPr>
        <w:t xml:space="preserve"> s </w:t>
      </w:r>
      <w:r w:rsidR="00E63CB3">
        <w:rPr>
          <w:sz w:val="24"/>
          <w:szCs w:val="24"/>
        </w:rPr>
        <w:t>uvedení</w:t>
      </w:r>
      <w:r>
        <w:rPr>
          <w:sz w:val="24"/>
          <w:szCs w:val="24"/>
        </w:rPr>
        <w:t>m OA,</w:t>
      </w:r>
      <w:r w:rsidR="00E63CB3">
        <w:rPr>
          <w:sz w:val="24"/>
          <w:szCs w:val="24"/>
        </w:rPr>
        <w:t xml:space="preserve"> </w:t>
      </w:r>
      <w:r>
        <w:rPr>
          <w:sz w:val="24"/>
          <w:szCs w:val="24"/>
        </w:rPr>
        <w:t>AA,</w:t>
      </w:r>
      <w:r w:rsidR="00E63CB3">
        <w:rPr>
          <w:sz w:val="24"/>
          <w:szCs w:val="24"/>
        </w:rPr>
        <w:t xml:space="preserve"> </w:t>
      </w:r>
      <w:r>
        <w:rPr>
          <w:sz w:val="24"/>
          <w:szCs w:val="24"/>
        </w:rPr>
        <w:t>LA pacienta a </w:t>
      </w:r>
      <w:proofErr w:type="spellStart"/>
      <w:r>
        <w:rPr>
          <w:sz w:val="24"/>
          <w:szCs w:val="24"/>
        </w:rPr>
        <w:t>e-výmenný</w:t>
      </w:r>
      <w:proofErr w:type="spellEnd"/>
      <w:r>
        <w:rPr>
          <w:sz w:val="24"/>
          <w:szCs w:val="24"/>
        </w:rPr>
        <w:t xml:space="preserve"> lístok.</w:t>
      </w:r>
    </w:p>
    <w:p w:rsidR="00031346" w:rsidRDefault="00031346" w:rsidP="00A92C98">
      <w:pPr>
        <w:spacing w:line="360" w:lineRule="auto"/>
        <w:ind w:left="0"/>
        <w:jc w:val="both"/>
        <w:rPr>
          <w:sz w:val="24"/>
          <w:szCs w:val="24"/>
        </w:rPr>
      </w:pPr>
      <w:r w:rsidRPr="001652AC">
        <w:rPr>
          <w:b/>
          <w:sz w:val="24"/>
          <w:szCs w:val="24"/>
        </w:rPr>
        <w:t>2.5/</w:t>
      </w:r>
      <w:r>
        <w:rPr>
          <w:sz w:val="24"/>
          <w:szCs w:val="24"/>
        </w:rPr>
        <w:t xml:space="preserve"> v prípade prípade pozitívneho výsledku </w:t>
      </w:r>
      <w:proofErr w:type="spellStart"/>
      <w:r>
        <w:rPr>
          <w:sz w:val="24"/>
          <w:szCs w:val="24"/>
        </w:rPr>
        <w:t>rýchlo-testu</w:t>
      </w:r>
      <w:proofErr w:type="spellEnd"/>
      <w:r>
        <w:rPr>
          <w:sz w:val="24"/>
          <w:szCs w:val="24"/>
        </w:rPr>
        <w:t xml:space="preserve"> (2.1, 2.2) sa preruší činnosť ambulancie VLD na čas nevyhnutý na dezinfekciu (v súlade s platnými usmerneniami).</w:t>
      </w:r>
    </w:p>
    <w:p w:rsidR="00494E7D" w:rsidRDefault="006679EC" w:rsidP="00A92C98">
      <w:pPr>
        <w:spacing w:line="360" w:lineRule="auto"/>
        <w:ind w:left="0"/>
        <w:jc w:val="both"/>
        <w:rPr>
          <w:sz w:val="24"/>
          <w:szCs w:val="24"/>
        </w:rPr>
      </w:pPr>
      <w:r w:rsidRPr="001652AC">
        <w:rPr>
          <w:b/>
          <w:sz w:val="24"/>
          <w:szCs w:val="24"/>
        </w:rPr>
        <w:t>3/</w:t>
      </w:r>
      <w:r>
        <w:rPr>
          <w:sz w:val="24"/>
          <w:szCs w:val="24"/>
        </w:rPr>
        <w:t xml:space="preserve"> pacienti indikovaní na postup VLD podľa bodu 2.3 </w:t>
      </w:r>
      <w:r w:rsidR="00494E7D">
        <w:rPr>
          <w:sz w:val="24"/>
          <w:szCs w:val="24"/>
        </w:rPr>
        <w:t xml:space="preserve">v prípade , že ich stav nie je indikovaný bezprostredne na hospitalizáciu, majú byť nasmerovaní na </w:t>
      </w:r>
      <w:proofErr w:type="spellStart"/>
      <w:r w:rsidR="00494E7D">
        <w:rPr>
          <w:sz w:val="24"/>
          <w:szCs w:val="24"/>
        </w:rPr>
        <w:t>COVID-ambulancie</w:t>
      </w:r>
      <w:proofErr w:type="spellEnd"/>
      <w:r w:rsidR="00494E7D">
        <w:rPr>
          <w:sz w:val="24"/>
          <w:szCs w:val="24"/>
        </w:rPr>
        <w:t xml:space="preserve"> vnútorného lekárstva (resp. nadstavbové špecializácie vnútorného lekárstva) pri okresných nemocniciach, kde majú byť štandardne vyšetrovaní podľa klinického stavu (KP kompenzácie, TT) minimálne v rozsahu:</w:t>
      </w:r>
    </w:p>
    <w:p w:rsidR="006679EC" w:rsidRDefault="00494E7D" w:rsidP="00A92C98">
      <w:pPr>
        <w:spacing w:line="360" w:lineRule="auto"/>
        <w:ind w:left="0"/>
        <w:jc w:val="both"/>
        <w:rPr>
          <w:sz w:val="24"/>
          <w:szCs w:val="24"/>
        </w:rPr>
      </w:pPr>
      <w:r w:rsidRPr="001652AC">
        <w:rPr>
          <w:b/>
          <w:sz w:val="24"/>
          <w:szCs w:val="24"/>
        </w:rPr>
        <w:t>3.1/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sérologický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rýchlo</w:t>
      </w:r>
      <w:r w:rsidR="00305112">
        <w:rPr>
          <w:sz w:val="24"/>
          <w:szCs w:val="24"/>
        </w:rPr>
        <w:t>-</w:t>
      </w:r>
      <w:r>
        <w:rPr>
          <w:sz w:val="24"/>
          <w:szCs w:val="24"/>
        </w:rPr>
        <w:t>test</w:t>
      </w:r>
      <w:proofErr w:type="spellEnd"/>
      <w:r>
        <w:rPr>
          <w:sz w:val="24"/>
          <w:szCs w:val="24"/>
        </w:rPr>
        <w:t xml:space="preserve"> + CRP + ster z HDC na PCR COVID-19</w:t>
      </w:r>
    </w:p>
    <w:p w:rsidR="00494E7D" w:rsidRDefault="00494E7D" w:rsidP="00A92C98">
      <w:pPr>
        <w:spacing w:line="360" w:lineRule="auto"/>
        <w:ind w:left="0"/>
        <w:jc w:val="both"/>
        <w:rPr>
          <w:sz w:val="24"/>
          <w:szCs w:val="24"/>
        </w:rPr>
      </w:pPr>
      <w:r w:rsidRPr="001652AC">
        <w:rPr>
          <w:b/>
          <w:sz w:val="24"/>
          <w:szCs w:val="24"/>
        </w:rPr>
        <w:t>3.2/</w:t>
      </w:r>
      <w:r>
        <w:rPr>
          <w:sz w:val="24"/>
          <w:szCs w:val="24"/>
        </w:rPr>
        <w:t xml:space="preserve"> o prípadnej hospitalizácii </w:t>
      </w:r>
      <w:r w:rsidR="00031346">
        <w:rPr>
          <w:sz w:val="24"/>
          <w:szCs w:val="24"/>
        </w:rPr>
        <w:t xml:space="preserve">a/alebo inom následnom postupe </w:t>
      </w:r>
      <w:r>
        <w:rPr>
          <w:sz w:val="24"/>
          <w:szCs w:val="24"/>
        </w:rPr>
        <w:t xml:space="preserve">rozhoduje lekár COVID - ambulancie </w:t>
      </w:r>
    </w:p>
    <w:p w:rsidR="00494E7D" w:rsidRDefault="00494E7D" w:rsidP="00A92C98">
      <w:pPr>
        <w:spacing w:line="360" w:lineRule="auto"/>
        <w:ind w:left="0"/>
        <w:jc w:val="both"/>
        <w:rPr>
          <w:sz w:val="24"/>
          <w:szCs w:val="24"/>
        </w:rPr>
      </w:pPr>
      <w:r w:rsidRPr="001652AC">
        <w:rPr>
          <w:b/>
          <w:sz w:val="24"/>
          <w:szCs w:val="24"/>
        </w:rPr>
        <w:t>3.3/</w:t>
      </w:r>
      <w:r w:rsidR="00031346">
        <w:rPr>
          <w:sz w:val="24"/>
          <w:szCs w:val="24"/>
        </w:rPr>
        <w:t xml:space="preserve"> z hľadiska koordinácie primárneho kontaktu a </w:t>
      </w:r>
      <w:proofErr w:type="spellStart"/>
      <w:r w:rsidR="00031346">
        <w:rPr>
          <w:sz w:val="24"/>
          <w:szCs w:val="24"/>
        </w:rPr>
        <w:t>COVID-ambulancie</w:t>
      </w:r>
      <w:proofErr w:type="spellEnd"/>
      <w:r>
        <w:rPr>
          <w:sz w:val="24"/>
          <w:szCs w:val="24"/>
        </w:rPr>
        <w:t xml:space="preserve"> je potrebné zabezpečiť on-line komunikáciu </w:t>
      </w:r>
      <w:r w:rsidR="00031346">
        <w:rPr>
          <w:sz w:val="24"/>
          <w:szCs w:val="24"/>
        </w:rPr>
        <w:t xml:space="preserve">ambulancie </w:t>
      </w:r>
      <w:r>
        <w:rPr>
          <w:sz w:val="24"/>
          <w:szCs w:val="24"/>
        </w:rPr>
        <w:t>VLD a </w:t>
      </w:r>
      <w:proofErr w:type="spellStart"/>
      <w:r>
        <w:rPr>
          <w:sz w:val="24"/>
          <w:szCs w:val="24"/>
        </w:rPr>
        <w:t>COVID-ambulancie</w:t>
      </w:r>
      <w:proofErr w:type="spellEnd"/>
      <w:r>
        <w:rPr>
          <w:sz w:val="24"/>
          <w:szCs w:val="24"/>
        </w:rPr>
        <w:t>, pričom VLD vykonáva zápis záznamu o (bezkontak</w:t>
      </w:r>
      <w:r w:rsidR="00E63CB3">
        <w:rPr>
          <w:sz w:val="24"/>
          <w:szCs w:val="24"/>
        </w:rPr>
        <w:t xml:space="preserve">tnom) </w:t>
      </w:r>
      <w:r>
        <w:rPr>
          <w:sz w:val="24"/>
          <w:szCs w:val="24"/>
        </w:rPr>
        <w:t xml:space="preserve">vyšetrení pacienta do </w:t>
      </w:r>
      <w:proofErr w:type="spellStart"/>
      <w:r>
        <w:rPr>
          <w:sz w:val="24"/>
          <w:szCs w:val="24"/>
        </w:rPr>
        <w:t>e-</w:t>
      </w:r>
      <w:r w:rsidR="00E63CB3">
        <w:rPr>
          <w:sz w:val="24"/>
          <w:szCs w:val="24"/>
        </w:rPr>
        <w:t>zdravotného</w:t>
      </w:r>
      <w:proofErr w:type="spellEnd"/>
      <w:r w:rsidR="00E63CB3">
        <w:rPr>
          <w:sz w:val="24"/>
          <w:szCs w:val="24"/>
        </w:rPr>
        <w:t xml:space="preserve"> záznamu pacienta</w:t>
      </w:r>
      <w:r>
        <w:rPr>
          <w:sz w:val="24"/>
          <w:szCs w:val="24"/>
        </w:rPr>
        <w:t xml:space="preserve"> s </w:t>
      </w:r>
      <w:r w:rsidR="00E63CB3">
        <w:rPr>
          <w:sz w:val="24"/>
          <w:szCs w:val="24"/>
        </w:rPr>
        <w:t>uvedení</w:t>
      </w:r>
      <w:r>
        <w:rPr>
          <w:sz w:val="24"/>
          <w:szCs w:val="24"/>
        </w:rPr>
        <w:t>m OA,</w:t>
      </w:r>
      <w:r w:rsidR="00E63CB3">
        <w:rPr>
          <w:sz w:val="24"/>
          <w:szCs w:val="24"/>
        </w:rPr>
        <w:t xml:space="preserve"> </w:t>
      </w:r>
      <w:r>
        <w:rPr>
          <w:sz w:val="24"/>
          <w:szCs w:val="24"/>
        </w:rPr>
        <w:t>AA,</w:t>
      </w:r>
      <w:r w:rsidR="00E63C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pacienta a vystavuje </w:t>
      </w:r>
      <w:proofErr w:type="spellStart"/>
      <w:r>
        <w:rPr>
          <w:sz w:val="24"/>
          <w:szCs w:val="24"/>
        </w:rPr>
        <w:t>e-výmenný</w:t>
      </w:r>
      <w:proofErr w:type="spellEnd"/>
      <w:r>
        <w:rPr>
          <w:sz w:val="24"/>
          <w:szCs w:val="24"/>
        </w:rPr>
        <w:t xml:space="preserve"> lístok.</w:t>
      </w:r>
    </w:p>
    <w:p w:rsidR="00031346" w:rsidRDefault="00031346" w:rsidP="00A92C98">
      <w:pPr>
        <w:spacing w:line="360" w:lineRule="auto"/>
        <w:ind w:left="0"/>
        <w:jc w:val="both"/>
        <w:rPr>
          <w:sz w:val="24"/>
          <w:szCs w:val="24"/>
        </w:rPr>
      </w:pPr>
      <w:r w:rsidRPr="001652AC">
        <w:rPr>
          <w:b/>
          <w:sz w:val="24"/>
          <w:szCs w:val="24"/>
        </w:rPr>
        <w:t>3.4/</w:t>
      </w:r>
      <w:r>
        <w:rPr>
          <w:sz w:val="24"/>
          <w:szCs w:val="24"/>
        </w:rPr>
        <w:t xml:space="preserve"> v prípade že je pacient v súlade s bodom 3/ indikovaný na hospitalizáciu, už podľa telefonického hovoru s pacientom, volá VLD 112/155 a zabezpečí všetky činnosti požadované podľa bodu 3.3/.</w:t>
      </w:r>
    </w:p>
    <w:p w:rsidR="00F2009F" w:rsidRPr="001652AC" w:rsidRDefault="00F2009F" w:rsidP="00A92C98">
      <w:pPr>
        <w:spacing w:line="360" w:lineRule="auto"/>
        <w:ind w:left="0"/>
        <w:jc w:val="both"/>
        <w:rPr>
          <w:b/>
          <w:sz w:val="24"/>
          <w:szCs w:val="24"/>
        </w:rPr>
      </w:pPr>
      <w:r w:rsidRPr="001652AC">
        <w:rPr>
          <w:b/>
          <w:sz w:val="24"/>
          <w:szCs w:val="24"/>
        </w:rPr>
        <w:t>Zhrnutie:</w:t>
      </w:r>
    </w:p>
    <w:p w:rsidR="00DC08AF" w:rsidRDefault="00F2009F" w:rsidP="00A92C98">
      <w:pPr>
        <w:spacing w:line="360" w:lineRule="auto"/>
        <w:ind w:left="0"/>
        <w:jc w:val="both"/>
        <w:rPr>
          <w:sz w:val="24"/>
          <w:szCs w:val="24"/>
        </w:rPr>
      </w:pPr>
      <w:r w:rsidRPr="00050500">
        <w:rPr>
          <w:sz w:val="24"/>
          <w:szCs w:val="24"/>
        </w:rPr>
        <w:t xml:space="preserve">ZVLD SR doteraz navrhlo riešenia všetkých kľúčových otázok prevádzky ambulancie VLD v krízovom  </w:t>
      </w:r>
      <w:r w:rsidR="00DC08AF">
        <w:rPr>
          <w:sz w:val="24"/>
          <w:szCs w:val="24"/>
        </w:rPr>
        <w:t xml:space="preserve">režime </w:t>
      </w:r>
      <w:r w:rsidRPr="00050500">
        <w:rPr>
          <w:sz w:val="24"/>
          <w:szCs w:val="24"/>
        </w:rPr>
        <w:t>vo vzá</w:t>
      </w:r>
      <w:r>
        <w:rPr>
          <w:sz w:val="24"/>
          <w:szCs w:val="24"/>
        </w:rPr>
        <w:t>jomne prepojených súvislostiach</w:t>
      </w:r>
      <w:r w:rsidR="00DC08AF">
        <w:rPr>
          <w:sz w:val="24"/>
          <w:szCs w:val="24"/>
        </w:rPr>
        <w:t xml:space="preserve">. </w:t>
      </w:r>
    </w:p>
    <w:p w:rsidR="00F2009F" w:rsidRDefault="00DC08AF" w:rsidP="00A92C98">
      <w:p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F2009F">
        <w:rPr>
          <w:sz w:val="24"/>
          <w:szCs w:val="24"/>
        </w:rPr>
        <w:t>tomto návrhu strednodobého krízového plánu prevádzky ambulancií VLD sa vychádza z nevyhnutnosti zachovania čo najvyššej dostupnej kapacity ambulancií VLD na vybavovanie dopytov pacientov v prvom kontakte za predpokladu priaznivého vývoja epidemiologickej situácie v SR v zmysle zachovania funkčných kapacít všetkých zložiek ZS potrebných na medicínsky a celospoločensky korektné zvládnutie pandémie COVID-19</w:t>
      </w:r>
      <w:r>
        <w:rPr>
          <w:sz w:val="24"/>
          <w:szCs w:val="24"/>
        </w:rPr>
        <w:t>.</w:t>
      </w:r>
    </w:p>
    <w:p w:rsidR="00DC08AF" w:rsidRPr="00050500" w:rsidRDefault="00DC08AF" w:rsidP="00A92C98">
      <w:p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prípade kolapsu ambulancií VLD ich vyradením zo systému </w:t>
      </w:r>
      <w:r w:rsidR="00D43DDA">
        <w:rPr>
          <w:sz w:val="24"/>
          <w:szCs w:val="24"/>
        </w:rPr>
        <w:t>ZS (cca 50% VLD je nad 60</w:t>
      </w:r>
      <w:r>
        <w:rPr>
          <w:sz w:val="24"/>
          <w:szCs w:val="24"/>
        </w:rPr>
        <w:t xml:space="preserve"> rokov) by bol kolaps systému ZS ako celku temer istý. </w:t>
      </w:r>
      <w:r w:rsidR="00D43DDA">
        <w:rPr>
          <w:sz w:val="24"/>
          <w:szCs w:val="24"/>
        </w:rPr>
        <w:t>Pacienti by sa nemali kam dovolať, nemal by im kto predpísať lieky a realizovať základné, medicínsky praktické triedenie pacientov.</w:t>
      </w:r>
    </w:p>
    <w:p w:rsidR="00031346" w:rsidRDefault="00031346" w:rsidP="00494E7D">
      <w:pPr>
        <w:ind w:left="0"/>
        <w:rPr>
          <w:sz w:val="24"/>
          <w:szCs w:val="24"/>
        </w:rPr>
      </w:pPr>
    </w:p>
    <w:p w:rsidR="00305112" w:rsidRPr="00A92C98" w:rsidRDefault="00305112" w:rsidP="00305112">
      <w:pPr>
        <w:spacing w:line="276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C98">
        <w:rPr>
          <w:rFonts w:ascii="Georgia" w:eastAsia="Times New Roman" w:hAnsi="Georgia" w:cs="Times New Roman"/>
          <w:b/>
          <w:bCs/>
          <w:color w:val="741B47"/>
          <w:sz w:val="24"/>
          <w:szCs w:val="24"/>
          <w:lang w:eastAsia="sk-SK"/>
        </w:rPr>
        <w:t xml:space="preserve">ZVLD SR </w:t>
      </w:r>
      <w:proofErr w:type="spellStart"/>
      <w:r w:rsidRPr="00A92C98">
        <w:rPr>
          <w:rFonts w:ascii="Georgia" w:eastAsia="Times New Roman" w:hAnsi="Georgia" w:cs="Times New Roman"/>
          <w:b/>
          <w:bCs/>
          <w:color w:val="741B47"/>
          <w:sz w:val="24"/>
          <w:szCs w:val="24"/>
          <w:lang w:eastAsia="sk-SK"/>
        </w:rPr>
        <w:t>o.z</w:t>
      </w:r>
      <w:proofErr w:type="spellEnd"/>
      <w:r w:rsidRPr="00A92C98">
        <w:rPr>
          <w:rFonts w:ascii="Georgia" w:eastAsia="Times New Roman" w:hAnsi="Georgia" w:cs="Times New Roman"/>
          <w:b/>
          <w:bCs/>
          <w:color w:val="741B47"/>
          <w:sz w:val="24"/>
          <w:szCs w:val="24"/>
          <w:lang w:eastAsia="sk-SK"/>
        </w:rPr>
        <w:t>.</w:t>
      </w:r>
      <w:r w:rsidRPr="00A92C98">
        <w:rPr>
          <w:rFonts w:ascii="Georgia" w:eastAsia="Times New Roman" w:hAnsi="Georgia" w:cs="Times New Roman"/>
          <w:color w:val="741B47"/>
          <w:sz w:val="24"/>
          <w:szCs w:val="24"/>
          <w:lang w:eastAsia="sk-SK"/>
        </w:rPr>
        <w:br/>
      </w:r>
      <w:proofErr w:type="spellStart"/>
      <w:r w:rsidRPr="00A92C98">
        <w:rPr>
          <w:rFonts w:ascii="Georgia" w:eastAsia="Times New Roman" w:hAnsi="Georgia" w:cs="Times New Roman"/>
          <w:color w:val="741B47"/>
          <w:sz w:val="24"/>
          <w:szCs w:val="24"/>
          <w:lang w:eastAsia="sk-SK"/>
        </w:rPr>
        <w:t>Kuzmányho</w:t>
      </w:r>
      <w:proofErr w:type="spellEnd"/>
      <w:r w:rsidRPr="00A92C98">
        <w:rPr>
          <w:rFonts w:ascii="Georgia" w:eastAsia="Times New Roman" w:hAnsi="Georgia" w:cs="Times New Roman"/>
          <w:color w:val="741B47"/>
          <w:sz w:val="24"/>
          <w:szCs w:val="24"/>
          <w:lang w:eastAsia="sk-SK"/>
        </w:rPr>
        <w:t xml:space="preserve"> 3, 058 01 Poprad</w:t>
      </w:r>
    </w:p>
    <w:p w:rsidR="00305112" w:rsidRPr="00A92C98" w:rsidRDefault="00305112" w:rsidP="00305112">
      <w:pPr>
        <w:spacing w:line="276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C98">
        <w:rPr>
          <w:rFonts w:ascii="Georgia" w:eastAsia="Times New Roman" w:hAnsi="Georgia" w:cs="Times New Roman"/>
          <w:color w:val="741B47"/>
          <w:sz w:val="24"/>
          <w:szCs w:val="24"/>
          <w:lang w:eastAsia="sk-SK"/>
        </w:rPr>
        <w:t>Tel.: +421 944 000 825  </w:t>
      </w:r>
    </w:p>
    <w:p w:rsidR="00305112" w:rsidRPr="00A92C98" w:rsidRDefault="00305112" w:rsidP="00305112">
      <w:pPr>
        <w:spacing w:line="276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" w:tgtFrame="_blank" w:history="1">
        <w:r w:rsidRPr="00A92C9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sk-SK"/>
          </w:rPr>
          <w:t>www.zvld.sk</w:t>
        </w:r>
      </w:hyperlink>
      <w:r w:rsidRPr="00A92C98">
        <w:rPr>
          <w:rFonts w:ascii="Georgia" w:eastAsia="Times New Roman" w:hAnsi="Georgia" w:cs="Times New Roman"/>
          <w:color w:val="741B47"/>
          <w:sz w:val="24"/>
          <w:szCs w:val="24"/>
          <w:lang w:eastAsia="sk-SK"/>
        </w:rPr>
        <w:t>  </w:t>
      </w:r>
      <w:r w:rsidRPr="00A92C98">
        <w:rPr>
          <w:rFonts w:ascii="Georgia" w:eastAsia="Times New Roman" w:hAnsi="Georgia" w:cs="Times New Roman"/>
          <w:b/>
          <w:bCs/>
          <w:color w:val="741B47"/>
          <w:sz w:val="24"/>
          <w:szCs w:val="24"/>
          <w:lang w:eastAsia="sk-SK"/>
        </w:rPr>
        <w:t>IČO: 50469070</w:t>
      </w:r>
    </w:p>
    <w:p w:rsidR="00305112" w:rsidRPr="00A92C98" w:rsidRDefault="00305112" w:rsidP="00305112">
      <w:pPr>
        <w:spacing w:line="276" w:lineRule="auto"/>
        <w:ind w:left="0"/>
        <w:contextualSpacing/>
        <w:rPr>
          <w:sz w:val="24"/>
          <w:szCs w:val="24"/>
        </w:rPr>
      </w:pPr>
      <w:hyperlink r:id="rId5" w:tgtFrame="_blank" w:history="1">
        <w:r w:rsidRPr="00A92C98">
          <w:rPr>
            <w:rFonts w:ascii="Georgia" w:eastAsia="Times New Roman" w:hAnsi="Georgia" w:cs="Times New Roman"/>
            <w:color w:val="741B47"/>
            <w:sz w:val="24"/>
            <w:szCs w:val="24"/>
            <w:u w:val="single"/>
            <w:lang w:eastAsia="sk-SK"/>
          </w:rPr>
          <w:t>www.facebook.com/zvldsr</w:t>
        </w:r>
      </w:hyperlink>
    </w:p>
    <w:p w:rsidR="00494E7D" w:rsidRDefault="00494E7D" w:rsidP="006679EC">
      <w:pPr>
        <w:ind w:left="0"/>
        <w:rPr>
          <w:sz w:val="24"/>
          <w:szCs w:val="24"/>
        </w:rPr>
      </w:pPr>
    </w:p>
    <w:p w:rsidR="006679EC" w:rsidRPr="00050500" w:rsidRDefault="006679EC" w:rsidP="004B7CB3">
      <w:pPr>
        <w:ind w:left="0"/>
        <w:rPr>
          <w:sz w:val="24"/>
          <w:szCs w:val="24"/>
        </w:rPr>
      </w:pPr>
    </w:p>
    <w:sectPr w:rsidR="006679EC" w:rsidRPr="00050500" w:rsidSect="00A92C9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formatting="1" w:enforcement="1" w:cryptProviderType="rsaFull" w:cryptAlgorithmClass="hash" w:cryptAlgorithmType="typeAny" w:cryptAlgorithmSid="4" w:cryptSpinCount="50000" w:hash="OBop99B7Qj8j5IrSWENCNcdnqFA=" w:salt="n8BM12HLSt9aXOw+MOhCew=="/>
  <w:defaultTabStop w:val="708"/>
  <w:hyphenationZone w:val="425"/>
  <w:characterSpacingControl w:val="doNotCompress"/>
  <w:savePreviewPicture/>
  <w:compat/>
  <w:rsids>
    <w:rsidRoot w:val="004B7CB3"/>
    <w:rsid w:val="00031346"/>
    <w:rsid w:val="00050500"/>
    <w:rsid w:val="001652AC"/>
    <w:rsid w:val="00293D53"/>
    <w:rsid w:val="00305112"/>
    <w:rsid w:val="00494E7D"/>
    <w:rsid w:val="004B7CB3"/>
    <w:rsid w:val="006679EC"/>
    <w:rsid w:val="00721162"/>
    <w:rsid w:val="0095376C"/>
    <w:rsid w:val="00A92C98"/>
    <w:rsid w:val="00C33C1C"/>
    <w:rsid w:val="00D43DDA"/>
    <w:rsid w:val="00D517E7"/>
    <w:rsid w:val="00DC08AF"/>
    <w:rsid w:val="00E210F4"/>
    <w:rsid w:val="00E63CB3"/>
    <w:rsid w:val="00EE5501"/>
    <w:rsid w:val="00F2009F"/>
    <w:rsid w:val="00FF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ind w:left="425" w:right="-2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55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zvldsr" TargetMode="External"/><Relationship Id="rId4" Type="http://schemas.openxmlformats.org/officeDocument/2006/relationships/hyperlink" Target="http://www.zvld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Promeda</dc:creator>
  <cp:lastModifiedBy>Promeda</cp:lastModifiedBy>
  <cp:revision>8</cp:revision>
  <dcterms:created xsi:type="dcterms:W3CDTF">2020-03-29T17:38:00Z</dcterms:created>
  <dcterms:modified xsi:type="dcterms:W3CDTF">2020-03-30T16:48:00Z</dcterms:modified>
</cp:coreProperties>
</file>