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5D" w:rsidRDefault="004C4FAA" w:rsidP="00A0055D">
      <w:pPr>
        <w:pStyle w:val="Pa0"/>
        <w:jc w:val="center"/>
        <w:rPr>
          <w:rStyle w:val="A0"/>
          <w:rFonts w:asciiTheme="minorHAnsi" w:hAnsiTheme="minorHAnsi"/>
          <w:color w:val="FF0000"/>
          <w:sz w:val="72"/>
          <w:szCs w:val="72"/>
        </w:rPr>
      </w:pPr>
      <w:r>
        <w:rPr>
          <w:rFonts w:asciiTheme="minorHAnsi" w:hAnsiTheme="minorHAnsi" w:cs="Myriad Pro Cond"/>
          <w:b/>
          <w:bCs/>
          <w:noProof/>
          <w:color w:val="FF0000"/>
          <w:sz w:val="56"/>
          <w:szCs w:val="56"/>
          <w:lang w:eastAsia="sk-SK"/>
        </w:rPr>
        <w:drawing>
          <wp:inline distT="0" distB="0" distL="0" distR="0">
            <wp:extent cx="1276350" cy="1276350"/>
            <wp:effectExtent l="19050" t="0" r="0" b="0"/>
            <wp:docPr id="6" name="Obrázok 5" descr="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BDC" w:rsidRPr="004C4FAA">
        <w:rPr>
          <w:rStyle w:val="A0"/>
          <w:rFonts w:asciiTheme="minorHAnsi" w:hAnsiTheme="minorHAnsi"/>
          <w:color w:val="FF0000"/>
          <w:sz w:val="72"/>
          <w:szCs w:val="72"/>
        </w:rPr>
        <w:t xml:space="preserve">NECHOĎTE </w:t>
      </w:r>
      <w:r w:rsidR="00A0055D">
        <w:rPr>
          <w:rStyle w:val="A0"/>
          <w:rFonts w:asciiTheme="minorHAnsi" w:hAnsiTheme="minorHAnsi"/>
          <w:color w:val="FF0000"/>
          <w:sz w:val="72"/>
          <w:szCs w:val="72"/>
        </w:rPr>
        <w:t xml:space="preserve">K LEKÁROVI  </w:t>
      </w:r>
      <w:r w:rsidR="00A0055D" w:rsidRPr="00FA3BDC">
        <w:rPr>
          <w:noProof/>
          <w:lang w:eastAsia="sk-SK"/>
        </w:rPr>
        <w:drawing>
          <wp:inline distT="0" distB="0" distL="0" distR="0">
            <wp:extent cx="1038225" cy="1038225"/>
            <wp:effectExtent l="19050" t="0" r="9525" b="0"/>
            <wp:docPr id="1" name="Obrázok 2" descr="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55D">
        <w:rPr>
          <w:rStyle w:val="A0"/>
          <w:rFonts w:asciiTheme="minorHAnsi" w:hAnsiTheme="minorHAnsi"/>
          <w:color w:val="FF0000"/>
          <w:sz w:val="72"/>
          <w:szCs w:val="72"/>
        </w:rPr>
        <w:t xml:space="preserve"> </w:t>
      </w:r>
      <w:r w:rsidR="00A0055D" w:rsidRPr="00FA3BDC">
        <w:rPr>
          <w:noProof/>
          <w:lang w:eastAsia="sk-SK"/>
        </w:rPr>
        <w:drawing>
          <wp:inline distT="0" distB="0" distL="0" distR="0">
            <wp:extent cx="1009650" cy="1211580"/>
            <wp:effectExtent l="19050" t="0" r="0" b="0"/>
            <wp:docPr id="5" name="Obrázok 0" descr="cestovanie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vanie pik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DC" w:rsidRDefault="00FA3BDC" w:rsidP="00A0055D">
      <w:pPr>
        <w:pStyle w:val="Pa0"/>
        <w:jc w:val="center"/>
        <w:rPr>
          <w:rStyle w:val="A0"/>
          <w:rFonts w:asciiTheme="minorHAnsi" w:hAnsiTheme="minorHAnsi"/>
          <w:color w:val="FF0000"/>
          <w:sz w:val="56"/>
          <w:szCs w:val="56"/>
        </w:rPr>
      </w:pPr>
    </w:p>
    <w:p w:rsidR="00FA3BDC" w:rsidRDefault="00FA3BDC" w:rsidP="00A0055D">
      <w:pPr>
        <w:pStyle w:val="Pa0"/>
        <w:jc w:val="center"/>
        <w:rPr>
          <w:rStyle w:val="A0"/>
          <w:rFonts w:asciiTheme="minorHAnsi" w:hAnsiTheme="minorHAnsi"/>
          <w:sz w:val="52"/>
          <w:szCs w:val="52"/>
        </w:rPr>
      </w:pPr>
      <w:r w:rsidRPr="00FA3BDC">
        <w:rPr>
          <w:rStyle w:val="A0"/>
          <w:rFonts w:asciiTheme="minorHAnsi" w:hAnsiTheme="minorHAnsi"/>
          <w:sz w:val="52"/>
          <w:szCs w:val="52"/>
        </w:rPr>
        <w:t>AK CESTUJETE Z OBLASTÍ NÁKAZY NOVÝM KORONAVÍRUSOM</w:t>
      </w:r>
    </w:p>
    <w:p w:rsidR="00FA3BDC" w:rsidRDefault="00FA3BDC" w:rsidP="00FA3BDC">
      <w:pPr>
        <w:pStyle w:val="Default"/>
        <w:jc w:val="center"/>
      </w:pPr>
      <w:r>
        <w:t xml:space="preserve">      </w:t>
      </w:r>
    </w:p>
    <w:p w:rsidR="00FA3BDC" w:rsidRPr="00FA3BDC" w:rsidRDefault="00FA3BDC" w:rsidP="00FA3BDC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16"/>
          <w:szCs w:val="16"/>
        </w:rPr>
      </w:pPr>
    </w:p>
    <w:p w:rsidR="00BC0BC4" w:rsidRPr="00527B44" w:rsidRDefault="00BC0BC4" w:rsidP="00FA3BDC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</w:pPr>
      <w:r w:rsidRPr="00527B44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 xml:space="preserve">Vyhnite sa kontaktu s ostatnými ľuďmi. </w:t>
      </w:r>
    </w:p>
    <w:p w:rsidR="00FA3BDC" w:rsidRPr="00527B44" w:rsidRDefault="00A0055D" w:rsidP="00FA3BDC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</w:pPr>
      <w:r w:rsidRPr="00527B44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 xml:space="preserve">Na území SR platí </w:t>
      </w:r>
      <w:r w:rsidRPr="00527B44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  <w:u w:val="single"/>
        </w:rPr>
        <w:t>pre vás povinná karanténa</w:t>
      </w:r>
      <w:r w:rsidRPr="00527B44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 xml:space="preserve"> v domácnosti</w:t>
      </w:r>
      <w:r w:rsidR="00FA3BDC" w:rsidRPr="00527B44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 xml:space="preserve">! </w:t>
      </w:r>
    </w:p>
    <w:p w:rsidR="00FA3BDC" w:rsidRDefault="00A0055D" w:rsidP="00FA3BDC">
      <w:pPr>
        <w:ind w:left="0"/>
        <w:contextualSpacing/>
        <w:jc w:val="center"/>
        <w:rPr>
          <w:color w:val="1F497D" w:themeColor="text2"/>
          <w:sz w:val="40"/>
          <w:szCs w:val="40"/>
        </w:rPr>
      </w:pPr>
      <w:r>
        <w:rPr>
          <w:noProof/>
          <w:color w:val="1F497D" w:themeColor="text2"/>
          <w:sz w:val="40"/>
          <w:szCs w:val="40"/>
          <w:lang w:eastAsia="sk-SK"/>
        </w:rPr>
        <w:drawing>
          <wp:inline distT="0" distB="0" distL="0" distR="0">
            <wp:extent cx="1003244" cy="1609725"/>
            <wp:effectExtent l="19050" t="0" r="6406" b="0"/>
            <wp:docPr id="11" name="Obrázok 10" descr="telefón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 pik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24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AA" w:rsidRPr="004C4FAA" w:rsidRDefault="004C4FAA" w:rsidP="004C4FAA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:rsidR="004C4FAA" w:rsidRPr="00527B44" w:rsidRDefault="004C4FAA" w:rsidP="004C4FA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000000"/>
          <w:sz w:val="48"/>
          <w:szCs w:val="48"/>
        </w:rPr>
      </w:pPr>
      <w:r w:rsidRPr="00527B44">
        <w:rPr>
          <w:rFonts w:ascii="Myriad Pro Light" w:hAnsi="Myriad Pro Light" w:cs="Myriad Pro Light"/>
          <w:b/>
          <w:bCs/>
          <w:color w:val="000000"/>
          <w:sz w:val="48"/>
          <w:szCs w:val="48"/>
        </w:rPr>
        <w:t>T</w:t>
      </w:r>
      <w:r w:rsidR="00F74B34" w:rsidRPr="00527B44">
        <w:rPr>
          <w:rFonts w:ascii="Myriad Pro Light" w:hAnsi="Myriad Pro Light" w:cs="Myriad Pro Light"/>
          <w:b/>
          <w:bCs/>
          <w:color w:val="000000"/>
          <w:sz w:val="48"/>
          <w:szCs w:val="48"/>
        </w:rPr>
        <w:t>ELEFONICKY KONTAKTUJTE</w:t>
      </w:r>
      <w:r w:rsidRPr="00527B44">
        <w:rPr>
          <w:rFonts w:ascii="Myriad Pro Light" w:hAnsi="Myriad Pro Light" w:cs="Myriad Pro Light"/>
          <w:b/>
          <w:bCs/>
          <w:color w:val="000000"/>
          <w:sz w:val="48"/>
          <w:szCs w:val="48"/>
        </w:rPr>
        <w:t xml:space="preserve"> :</w:t>
      </w:r>
    </w:p>
    <w:p w:rsidR="00DD2EC7" w:rsidRPr="00DD2EC7" w:rsidRDefault="00DD2EC7" w:rsidP="004C4FA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000000"/>
          <w:sz w:val="16"/>
          <w:szCs w:val="16"/>
        </w:rPr>
      </w:pPr>
    </w:p>
    <w:p w:rsidR="004C4FAA" w:rsidRPr="00A0055D" w:rsidRDefault="00334577" w:rsidP="00334577">
      <w:pPr>
        <w:ind w:left="0"/>
        <w:contextualSpacing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C4FAA" w:rsidRPr="00A0055D">
        <w:rPr>
          <w:rFonts w:ascii="Arial" w:hAnsi="Arial" w:cs="Arial"/>
          <w:b/>
          <w:color w:val="002060"/>
          <w:sz w:val="40"/>
          <w:szCs w:val="40"/>
        </w:rPr>
        <w:t>0917 222</w:t>
      </w:r>
      <w:r w:rsidR="00A0055D" w:rsidRPr="00A0055D">
        <w:rPr>
          <w:rFonts w:ascii="Arial" w:hAnsi="Arial" w:cs="Arial"/>
          <w:b/>
          <w:color w:val="002060"/>
          <w:sz w:val="40"/>
          <w:szCs w:val="40"/>
        </w:rPr>
        <w:t> </w:t>
      </w:r>
      <w:r w:rsidR="004C4FAA" w:rsidRPr="00A0055D">
        <w:rPr>
          <w:rFonts w:ascii="Arial" w:hAnsi="Arial" w:cs="Arial"/>
          <w:b/>
          <w:color w:val="002060"/>
          <w:sz w:val="40"/>
          <w:szCs w:val="40"/>
        </w:rPr>
        <w:t>682</w:t>
      </w:r>
      <w:r w:rsidR="00A0055D" w:rsidRPr="00A0055D">
        <w:rPr>
          <w:rFonts w:ascii="Arial" w:hAnsi="Arial" w:cs="Arial"/>
          <w:b/>
          <w:color w:val="002060"/>
          <w:sz w:val="40"/>
          <w:szCs w:val="40"/>
        </w:rPr>
        <w:t xml:space="preserve">      0800</w:t>
      </w:r>
      <w:r w:rsidR="00A0055D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A0055D" w:rsidRPr="00A0055D">
        <w:rPr>
          <w:rFonts w:ascii="Arial" w:hAnsi="Arial" w:cs="Arial"/>
          <w:b/>
          <w:color w:val="002060"/>
          <w:sz w:val="40"/>
          <w:szCs w:val="40"/>
        </w:rPr>
        <w:t>221 234</w:t>
      </w:r>
    </w:p>
    <w:p w:rsidR="0059689A" w:rsidRDefault="0059689A" w:rsidP="00A0055D">
      <w:pPr>
        <w:ind w:left="0"/>
        <w:contextualSpacing/>
        <w:rPr>
          <w:rFonts w:ascii="Myriad Pro Light" w:hAnsi="Myriad Pro Light" w:cs="Myriad Pro Light"/>
          <w:b/>
          <w:bCs/>
          <w:color w:val="1F497D" w:themeColor="text2"/>
          <w:sz w:val="16"/>
          <w:szCs w:val="16"/>
        </w:rPr>
      </w:pPr>
    </w:p>
    <w:p w:rsidR="00DD2EC7" w:rsidRPr="0059689A" w:rsidRDefault="00DD2EC7" w:rsidP="0059689A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16"/>
          <w:szCs w:val="16"/>
        </w:rPr>
      </w:pPr>
    </w:p>
    <w:p w:rsidR="004C4FAA" w:rsidRPr="00527B44" w:rsidRDefault="0059689A" w:rsidP="0059689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FF0000"/>
          <w:sz w:val="52"/>
          <w:szCs w:val="52"/>
        </w:rPr>
      </w:pPr>
      <w:r w:rsidRPr="00527B44">
        <w:rPr>
          <w:rFonts w:ascii="Myriad Pro Light" w:hAnsi="Myriad Pro Light" w:cs="Myriad Pro Light"/>
          <w:b/>
          <w:bCs/>
          <w:color w:val="FF0000"/>
          <w:sz w:val="52"/>
          <w:szCs w:val="52"/>
        </w:rPr>
        <w:t>NOHROZUJTE NEZODPOVEDNE OSTATNÝCH!</w:t>
      </w:r>
    </w:p>
    <w:sectPr w:rsidR="004C4FAA" w:rsidRPr="00527B44" w:rsidSect="00A0055D">
      <w:pgSz w:w="16838" w:h="11906" w:orient="landscape"/>
      <w:pgMar w:top="709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A3BDC"/>
    <w:rsid w:val="001C508E"/>
    <w:rsid w:val="00334577"/>
    <w:rsid w:val="003E221D"/>
    <w:rsid w:val="004C4FAA"/>
    <w:rsid w:val="00527B44"/>
    <w:rsid w:val="0059689A"/>
    <w:rsid w:val="00801AE7"/>
    <w:rsid w:val="008C6086"/>
    <w:rsid w:val="00A0055D"/>
    <w:rsid w:val="00BC0BC4"/>
    <w:rsid w:val="00DD2EC7"/>
    <w:rsid w:val="00E642D5"/>
    <w:rsid w:val="00EE5501"/>
    <w:rsid w:val="00F74B34"/>
    <w:rsid w:val="00FA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3BDC"/>
    <w:pPr>
      <w:autoSpaceDE w:val="0"/>
      <w:autoSpaceDN w:val="0"/>
      <w:adjustRightInd w:val="0"/>
      <w:spacing w:after="0"/>
      <w:ind w:left="0" w:right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3B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A3BDC"/>
    <w:rPr>
      <w:rFonts w:cs="Myriad Pro Cond"/>
      <w:b/>
      <w:bCs/>
      <w:color w:val="000000"/>
      <w:sz w:val="42"/>
      <w:szCs w:val="4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B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BDC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A3BDC"/>
    <w:rPr>
      <w:rFonts w:cs="Myriad Pro Light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3</cp:revision>
  <dcterms:created xsi:type="dcterms:W3CDTF">2020-03-15T06:32:00Z</dcterms:created>
  <dcterms:modified xsi:type="dcterms:W3CDTF">2020-03-15T08:04:00Z</dcterms:modified>
</cp:coreProperties>
</file>