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DDF" w:rsidRPr="00355DDF" w:rsidRDefault="00355DDF" w:rsidP="00355DDF">
      <w:pPr>
        <w:pStyle w:val="Default"/>
        <w:rPr>
          <w:rFonts w:asciiTheme="majorHAnsi" w:hAnsiTheme="majorHAnsi"/>
          <w:b/>
          <w:sz w:val="28"/>
          <w:szCs w:val="28"/>
        </w:rPr>
      </w:pPr>
      <w:r w:rsidRPr="00355DDF">
        <w:rPr>
          <w:rFonts w:asciiTheme="majorHAnsi" w:hAnsiTheme="majorHAnsi"/>
          <w:b/>
          <w:sz w:val="28"/>
          <w:szCs w:val="28"/>
        </w:rPr>
        <w:t xml:space="preserve">INFORMÁCIE A PRÍSTUP K OSOBNÝM ÚDAJOM - PRÁVA DOTKNUTEJ OSOBY </w:t>
      </w:r>
    </w:p>
    <w:p w:rsidR="00355DDF" w:rsidRPr="00355DDF" w:rsidRDefault="00355DDF" w:rsidP="00355DDF">
      <w:pPr>
        <w:pStyle w:val="Default"/>
        <w:rPr>
          <w:rFonts w:asciiTheme="majorHAnsi" w:hAnsiTheme="majorHAnsi"/>
          <w:sz w:val="28"/>
          <w:szCs w:val="28"/>
        </w:rPr>
      </w:pPr>
    </w:p>
    <w:p w:rsidR="00355DDF" w:rsidRPr="00355DDF" w:rsidRDefault="00526D08" w:rsidP="00526D08">
      <w:pPr>
        <w:jc w:val="both"/>
        <w:rPr>
          <w:rFonts w:asciiTheme="majorHAnsi" w:hAnsiTheme="majorHAnsi"/>
          <w:sz w:val="23"/>
          <w:szCs w:val="23"/>
          <w:lang w:val="sk-SK"/>
        </w:rPr>
      </w:pPr>
      <w:r w:rsidRPr="00355DDF">
        <w:rPr>
          <w:rFonts w:asciiTheme="majorHAnsi" w:hAnsiTheme="majorHAnsi"/>
          <w:noProof/>
          <w:sz w:val="23"/>
          <w:szCs w:val="23"/>
          <w:lang w:eastAsia="sk-SK"/>
        </w:rPr>
        <w:pict>
          <v:rect id="_x0000_s2050" style="position:absolute;left:0;text-align:left;margin-left:-4.95pt;margin-top:-.45pt;width:462.55pt;height:82.5pt;z-index:-251656192"/>
        </w:pict>
      </w:r>
      <w:r w:rsidR="00355DDF" w:rsidRPr="00355DDF">
        <w:rPr>
          <w:rFonts w:asciiTheme="majorHAnsi" w:hAnsiTheme="majorHAnsi"/>
          <w:sz w:val="23"/>
          <w:szCs w:val="23"/>
          <w:lang w:val="sk-SK"/>
        </w:rPr>
        <w:t>v zmysle článku 13 až 22 Nariadenia Európskeho parlamentu a Rady (EÚ) č. 2016/679 o ochrane fyzických osôb pri spracúvaní osobných údajov a voľnom pohybe takýchto údajov (ďalej ako „Všeobecné nariadenie o ochrane údajov“ alebo „GDPR“) a ustanovenia § 19 a nasl. zákona č. 18/2018 Z. z. o ochrane osobných údajov a o zmene a doplnení niektorých zákonov (ďalej ako „ Zákon o ochrane osobných údajov“).</w:t>
      </w:r>
    </w:p>
    <w:p w:rsidR="00355DDF" w:rsidRPr="00355DDF" w:rsidRDefault="00355DDF" w:rsidP="00526D08">
      <w:pPr>
        <w:pStyle w:val="Default"/>
        <w:jc w:val="both"/>
        <w:rPr>
          <w:rFonts w:asciiTheme="majorHAnsi" w:hAnsiTheme="majorHAnsi"/>
        </w:rPr>
      </w:pPr>
    </w:p>
    <w:p w:rsidR="00355DDF" w:rsidRPr="00355DDF" w:rsidRDefault="00355DDF" w:rsidP="00526D08">
      <w:pPr>
        <w:jc w:val="both"/>
        <w:rPr>
          <w:rFonts w:asciiTheme="majorHAnsi" w:hAnsiTheme="majorHAnsi"/>
          <w:lang w:val="sk-SK"/>
        </w:rPr>
      </w:pPr>
    </w:p>
    <w:p w:rsidR="00355DDF" w:rsidRPr="00355DDF" w:rsidRDefault="00355DDF" w:rsidP="00526D08">
      <w:pPr>
        <w:jc w:val="both"/>
        <w:rPr>
          <w:rFonts w:asciiTheme="majorHAnsi" w:hAnsiTheme="majorHAnsi"/>
          <w:sz w:val="23"/>
          <w:szCs w:val="23"/>
          <w:lang w:val="sk-SK"/>
        </w:rPr>
      </w:pPr>
      <w:r w:rsidRPr="00355DDF">
        <w:rPr>
          <w:rFonts w:asciiTheme="majorHAnsi" w:hAnsiTheme="majorHAnsi"/>
          <w:lang w:val="sk-SK"/>
        </w:rPr>
        <w:t xml:space="preserve"> </w:t>
      </w:r>
      <w:r w:rsidRPr="00355DDF">
        <w:rPr>
          <w:rFonts w:asciiTheme="majorHAnsi" w:hAnsiTheme="majorHAnsi"/>
          <w:sz w:val="23"/>
          <w:szCs w:val="23"/>
          <w:lang w:val="sk-SK"/>
        </w:rPr>
        <w:t>Podľa článku 13 Všeobecného nariadenia o ochrane údajov, resp. ustanovenia § 19 Zákona o ochrane osobných údajov je prevádzkovateľ: Združenie všeobecných lekárov pre dospelých Slovenskej Republiky, o.z. (ďalej aj ako „</w:t>
      </w:r>
      <w:r w:rsidRPr="00355DDF">
        <w:rPr>
          <w:rFonts w:asciiTheme="majorHAnsi" w:hAnsiTheme="majorHAnsi"/>
          <w:i/>
          <w:iCs/>
          <w:sz w:val="23"/>
          <w:szCs w:val="23"/>
          <w:lang w:val="sk-SK"/>
        </w:rPr>
        <w:t>prevádzkovateľ</w:t>
      </w:r>
      <w:r w:rsidRPr="00355DDF">
        <w:rPr>
          <w:rFonts w:asciiTheme="majorHAnsi" w:hAnsiTheme="majorHAnsi"/>
          <w:sz w:val="23"/>
          <w:szCs w:val="23"/>
          <w:lang w:val="sk-SK"/>
        </w:rPr>
        <w:t>“) povinný v prípadoch, keď o dotknutej osobe získava osobné údaje, ktoré sa jej týkajú, poskytnúť dotknutej osobe nasledujúce informácie:</w:t>
      </w:r>
    </w:p>
    <w:p w:rsidR="00355DDF" w:rsidRPr="00355DDF" w:rsidRDefault="00355DDF" w:rsidP="00526D08">
      <w:pPr>
        <w:pStyle w:val="Default"/>
        <w:jc w:val="both"/>
        <w:rPr>
          <w:rFonts w:asciiTheme="majorHAnsi" w:hAnsiTheme="majorHAnsi"/>
        </w:rPr>
      </w:pPr>
    </w:p>
    <w:p w:rsidR="00355DDF" w:rsidRPr="00355DDF" w:rsidRDefault="00355DDF" w:rsidP="00355DDF">
      <w:pPr>
        <w:pStyle w:val="Odsekzoznamu"/>
        <w:numPr>
          <w:ilvl w:val="0"/>
          <w:numId w:val="1"/>
        </w:numPr>
        <w:rPr>
          <w:rFonts w:asciiTheme="majorHAnsi" w:hAnsiTheme="majorHAnsi"/>
          <w:b/>
          <w:sz w:val="24"/>
          <w:szCs w:val="24"/>
        </w:rPr>
      </w:pPr>
      <w:r w:rsidRPr="00355DDF">
        <w:rPr>
          <w:rFonts w:asciiTheme="majorHAnsi" w:hAnsiTheme="majorHAnsi"/>
          <w:b/>
          <w:sz w:val="24"/>
          <w:szCs w:val="24"/>
        </w:rPr>
        <w:t>Kontaktné údaje prevádzkovateľa:</w:t>
      </w:r>
    </w:p>
    <w:p w:rsidR="00355DDF" w:rsidRDefault="00355DDF" w:rsidP="00355DDF">
      <w:pPr>
        <w:pStyle w:val="Default"/>
        <w:rPr>
          <w:sz w:val="23"/>
          <w:szCs w:val="23"/>
        </w:rPr>
      </w:pPr>
      <w:r>
        <w:rPr>
          <w:sz w:val="23"/>
          <w:szCs w:val="23"/>
        </w:rPr>
        <w:t xml:space="preserve">Názov: </w:t>
      </w:r>
      <w:r w:rsidRPr="008F67FE">
        <w:rPr>
          <w:sz w:val="23"/>
          <w:szCs w:val="23"/>
        </w:rPr>
        <w:t>Združenie všeobecných lekárov</w:t>
      </w:r>
      <w:r>
        <w:rPr>
          <w:sz w:val="23"/>
          <w:szCs w:val="23"/>
        </w:rPr>
        <w:t xml:space="preserve"> pre dospelých</w:t>
      </w:r>
      <w:r w:rsidRPr="008F67FE">
        <w:rPr>
          <w:sz w:val="23"/>
          <w:szCs w:val="23"/>
        </w:rPr>
        <w:t xml:space="preserve"> Slovenskej Republiky (ZVLD SR o.z.)</w:t>
      </w:r>
      <w:r>
        <w:rPr>
          <w:sz w:val="23"/>
          <w:szCs w:val="23"/>
        </w:rPr>
        <w:t xml:space="preserve"> </w:t>
      </w:r>
    </w:p>
    <w:p w:rsidR="00355DDF" w:rsidRDefault="00355DDF" w:rsidP="00355DDF">
      <w:pPr>
        <w:pStyle w:val="Default"/>
        <w:rPr>
          <w:sz w:val="23"/>
          <w:szCs w:val="23"/>
        </w:rPr>
      </w:pPr>
      <w:r>
        <w:rPr>
          <w:sz w:val="23"/>
          <w:szCs w:val="23"/>
        </w:rPr>
        <w:t xml:space="preserve">Adresa: Kuzmányho 5100/3, 058 01 Poprad </w:t>
      </w:r>
    </w:p>
    <w:p w:rsidR="00355DDF" w:rsidRPr="00B93BE0" w:rsidRDefault="00355DDF" w:rsidP="00355DDF">
      <w:pPr>
        <w:pStyle w:val="Default"/>
        <w:rPr>
          <w:b/>
          <w:sz w:val="23"/>
          <w:szCs w:val="23"/>
        </w:rPr>
      </w:pPr>
      <w:r>
        <w:rPr>
          <w:sz w:val="23"/>
          <w:szCs w:val="23"/>
        </w:rPr>
        <w:t xml:space="preserve">IČO: </w:t>
      </w:r>
      <w:r w:rsidRPr="00B93BE0">
        <w:rPr>
          <w:rStyle w:val="Siln"/>
          <w:b w:val="0"/>
          <w:sz w:val="23"/>
          <w:szCs w:val="23"/>
        </w:rPr>
        <w:t>50469070</w:t>
      </w:r>
    </w:p>
    <w:p w:rsidR="00355DDF" w:rsidRPr="00B93BE0" w:rsidRDefault="00355DDF" w:rsidP="00355DDF">
      <w:pPr>
        <w:contextualSpacing/>
        <w:rPr>
          <w:rFonts w:ascii="Calibri" w:eastAsia="Times New Roman" w:hAnsi="Calibri" w:cs="Times New Roman"/>
          <w:lang w:eastAsia="sk-SK"/>
        </w:rPr>
      </w:pPr>
      <w:r w:rsidRPr="00B93BE0">
        <w:rPr>
          <w:rFonts w:ascii="Calibri" w:hAnsi="Calibri"/>
          <w:sz w:val="23"/>
          <w:szCs w:val="23"/>
        </w:rPr>
        <w:t xml:space="preserve">tel.: </w:t>
      </w:r>
      <w:r w:rsidRPr="00B93BE0">
        <w:rPr>
          <w:rFonts w:ascii="Calibri" w:eastAsia="Times New Roman" w:hAnsi="Calibri" w:cstheme="minorHAnsi"/>
          <w:bCs/>
          <w:sz w:val="23"/>
          <w:szCs w:val="23"/>
          <w:lang w:eastAsia="sk-SK"/>
        </w:rPr>
        <w:t>+421 944 000 825</w:t>
      </w:r>
      <w:r w:rsidRPr="00B93BE0">
        <w:rPr>
          <w:rFonts w:ascii="Calibri" w:eastAsia="Times New Roman" w:hAnsi="Calibri" w:cs="Times New Roman"/>
          <w:lang w:eastAsia="sk-SK"/>
        </w:rPr>
        <w:t xml:space="preserve"> </w:t>
      </w:r>
    </w:p>
    <w:p w:rsidR="00355DDF" w:rsidRDefault="00355DDF" w:rsidP="00355DDF">
      <w:pPr>
        <w:contextualSpacing/>
        <w:rPr>
          <w:sz w:val="23"/>
          <w:szCs w:val="23"/>
        </w:rPr>
      </w:pPr>
      <w:r w:rsidRPr="008F67FE">
        <w:rPr>
          <w:sz w:val="23"/>
          <w:szCs w:val="23"/>
        </w:rPr>
        <w:t xml:space="preserve">e-mail: </w:t>
      </w:r>
      <w:hyperlink r:id="rId8" w:history="1">
        <w:r w:rsidRPr="00133985">
          <w:rPr>
            <w:rStyle w:val="Hypertextovprepojenie"/>
            <w:sz w:val="23"/>
            <w:szCs w:val="23"/>
          </w:rPr>
          <w:t>zvldsr@gmail.com</w:t>
        </w:r>
      </w:hyperlink>
    </w:p>
    <w:p w:rsidR="00355DDF" w:rsidRDefault="00355DDF" w:rsidP="00355DDF">
      <w:pPr>
        <w:contextualSpacing/>
        <w:rPr>
          <w:sz w:val="23"/>
          <w:szCs w:val="23"/>
        </w:rPr>
      </w:pPr>
    </w:p>
    <w:p w:rsidR="00355DDF" w:rsidRDefault="00355DDF" w:rsidP="00355DDF">
      <w:pPr>
        <w:contextualSpacing/>
        <w:rPr>
          <w:sz w:val="23"/>
          <w:szCs w:val="23"/>
        </w:rPr>
      </w:pPr>
    </w:p>
    <w:p w:rsidR="00355DDF" w:rsidRPr="00526D08" w:rsidRDefault="00355DDF" w:rsidP="00355DDF">
      <w:pPr>
        <w:pStyle w:val="Odsekzoznamu"/>
        <w:numPr>
          <w:ilvl w:val="0"/>
          <w:numId w:val="1"/>
        </w:numPr>
        <w:spacing w:line="240" w:lineRule="auto"/>
        <w:rPr>
          <w:rFonts w:asciiTheme="majorHAnsi" w:hAnsiTheme="majorHAnsi"/>
          <w:b/>
          <w:sz w:val="24"/>
          <w:szCs w:val="24"/>
        </w:rPr>
      </w:pPr>
      <w:r w:rsidRPr="00526D08">
        <w:rPr>
          <w:rFonts w:asciiTheme="majorHAnsi" w:hAnsiTheme="majorHAnsi"/>
          <w:b/>
          <w:sz w:val="24"/>
          <w:szCs w:val="24"/>
        </w:rPr>
        <w:t>Účel spracúvania osobných údajov dotknutej osoby:</w:t>
      </w:r>
    </w:p>
    <w:p w:rsidR="00355DDF" w:rsidRDefault="00355DDF" w:rsidP="00355DDF">
      <w:pPr>
        <w:pStyle w:val="Default"/>
        <w:rPr>
          <w:sz w:val="23"/>
          <w:szCs w:val="23"/>
        </w:rPr>
      </w:pPr>
      <w:r w:rsidRPr="009F495A">
        <w:rPr>
          <w:sz w:val="23"/>
          <w:szCs w:val="23"/>
        </w:rPr>
        <w:t>Osobné údaje dotknutej osoby prevádzkovateľ spracúva za týmto účelom:</w:t>
      </w:r>
    </w:p>
    <w:p w:rsidR="00355DDF" w:rsidRPr="009F495A" w:rsidRDefault="00355DDF" w:rsidP="00355DDF">
      <w:pPr>
        <w:pStyle w:val="Default"/>
        <w:numPr>
          <w:ilvl w:val="0"/>
          <w:numId w:val="2"/>
        </w:numPr>
      </w:pPr>
      <w:r>
        <w:rPr>
          <w:sz w:val="23"/>
          <w:szCs w:val="23"/>
        </w:rPr>
        <w:t>Vedenie zoznamu členov združenia prevádzkovateľa</w:t>
      </w:r>
    </w:p>
    <w:p w:rsidR="00355DDF" w:rsidRPr="009F495A" w:rsidRDefault="00355DDF" w:rsidP="00355DDF">
      <w:pPr>
        <w:pStyle w:val="Default"/>
        <w:numPr>
          <w:ilvl w:val="0"/>
          <w:numId w:val="2"/>
        </w:numPr>
      </w:pPr>
      <w:r>
        <w:rPr>
          <w:sz w:val="23"/>
          <w:szCs w:val="23"/>
        </w:rPr>
        <w:t>Poskytovanie informácií členom združenia prevádzkovateľa poštou</w:t>
      </w:r>
    </w:p>
    <w:p w:rsidR="00355DDF" w:rsidRPr="00884A16" w:rsidRDefault="00355DDF" w:rsidP="00355DDF">
      <w:pPr>
        <w:pStyle w:val="Default"/>
        <w:numPr>
          <w:ilvl w:val="0"/>
          <w:numId w:val="2"/>
        </w:numPr>
      </w:pPr>
      <w:r>
        <w:rPr>
          <w:sz w:val="23"/>
          <w:szCs w:val="23"/>
        </w:rPr>
        <w:t>Poskytovanie informácií členom združenia prevádzkovateľa e-mailom</w:t>
      </w:r>
    </w:p>
    <w:p w:rsidR="00355DDF" w:rsidRPr="009F495A" w:rsidRDefault="00355DDF" w:rsidP="00355DDF">
      <w:pPr>
        <w:pStyle w:val="Default"/>
        <w:numPr>
          <w:ilvl w:val="0"/>
          <w:numId w:val="2"/>
        </w:numPr>
      </w:pPr>
      <w:r>
        <w:rPr>
          <w:sz w:val="23"/>
          <w:szCs w:val="23"/>
        </w:rPr>
        <w:t>Poskytovanie informácií členom združenia prevádzkovateľa telefonicky</w:t>
      </w:r>
    </w:p>
    <w:p w:rsidR="00355DDF" w:rsidRPr="009F495A" w:rsidRDefault="00355DDF" w:rsidP="00355DDF">
      <w:pPr>
        <w:pStyle w:val="Default"/>
        <w:numPr>
          <w:ilvl w:val="0"/>
          <w:numId w:val="2"/>
        </w:numPr>
      </w:pPr>
      <w:r>
        <w:rPr>
          <w:sz w:val="23"/>
          <w:szCs w:val="23"/>
        </w:rPr>
        <w:t>Výkon práv a povinností členov združenia prevádzkovateľa na členskej schôdzi</w:t>
      </w:r>
    </w:p>
    <w:p w:rsidR="00355DDF" w:rsidRPr="009F495A" w:rsidRDefault="00355DDF" w:rsidP="00355DDF">
      <w:pPr>
        <w:pStyle w:val="Default"/>
        <w:numPr>
          <w:ilvl w:val="0"/>
          <w:numId w:val="2"/>
        </w:numPr>
      </w:pPr>
      <w:r>
        <w:rPr>
          <w:sz w:val="23"/>
          <w:szCs w:val="23"/>
        </w:rPr>
        <w:t>Vedenie zoznamu splnomocniteľov združenia prevádzkovateľa</w:t>
      </w:r>
    </w:p>
    <w:p w:rsidR="00355DDF" w:rsidRDefault="00355DDF" w:rsidP="00355DDF">
      <w:pPr>
        <w:pStyle w:val="Default"/>
        <w:rPr>
          <w:sz w:val="23"/>
          <w:szCs w:val="23"/>
        </w:rPr>
      </w:pPr>
    </w:p>
    <w:p w:rsidR="00355DDF" w:rsidRDefault="00355DDF" w:rsidP="00355DDF">
      <w:pPr>
        <w:pStyle w:val="Default"/>
        <w:rPr>
          <w:sz w:val="23"/>
          <w:szCs w:val="23"/>
        </w:rPr>
      </w:pPr>
    </w:p>
    <w:p w:rsidR="00355DDF" w:rsidRDefault="00355DDF" w:rsidP="00355DDF">
      <w:pPr>
        <w:pStyle w:val="Default"/>
        <w:numPr>
          <w:ilvl w:val="0"/>
          <w:numId w:val="1"/>
        </w:numPr>
        <w:rPr>
          <w:b/>
        </w:rPr>
      </w:pPr>
      <w:r w:rsidRPr="009F495A">
        <w:rPr>
          <w:b/>
        </w:rPr>
        <w:t>Rozsah spracúvaných osobných údajov dotknutej osoby</w:t>
      </w:r>
    </w:p>
    <w:p w:rsidR="00355DDF" w:rsidRDefault="00355DDF" w:rsidP="00355DDF">
      <w:pPr>
        <w:pStyle w:val="Default"/>
        <w:rPr>
          <w:b/>
        </w:rPr>
      </w:pPr>
    </w:p>
    <w:p w:rsidR="00355DDF" w:rsidRDefault="00355DDF" w:rsidP="00355DDF">
      <w:pPr>
        <w:pStyle w:val="Default"/>
        <w:rPr>
          <w:sz w:val="23"/>
          <w:szCs w:val="23"/>
        </w:rPr>
      </w:pPr>
      <w:r>
        <w:rPr>
          <w:sz w:val="23"/>
          <w:szCs w:val="23"/>
        </w:rPr>
        <w:t>Za účelom „vedenie zoznamu členov združenia prevádzkovateľa“ prevádzkovateľ spracúva nasledovné osobné údaje dotknutej osoby:</w:t>
      </w:r>
    </w:p>
    <w:p w:rsidR="00355DDF" w:rsidRPr="009F495A" w:rsidRDefault="00355DDF" w:rsidP="00355DDF">
      <w:pPr>
        <w:pStyle w:val="Default"/>
        <w:numPr>
          <w:ilvl w:val="0"/>
          <w:numId w:val="2"/>
        </w:numPr>
        <w:rPr>
          <w:b/>
        </w:rPr>
      </w:pPr>
      <w:r>
        <w:rPr>
          <w:sz w:val="23"/>
          <w:szCs w:val="23"/>
        </w:rPr>
        <w:t>Titul, meno a priezvisko</w:t>
      </w:r>
    </w:p>
    <w:p w:rsidR="00355DDF" w:rsidRPr="009F495A" w:rsidRDefault="00355DDF" w:rsidP="00355DDF">
      <w:pPr>
        <w:pStyle w:val="Default"/>
        <w:numPr>
          <w:ilvl w:val="0"/>
          <w:numId w:val="2"/>
        </w:numPr>
        <w:rPr>
          <w:b/>
        </w:rPr>
      </w:pPr>
      <w:r>
        <w:rPr>
          <w:sz w:val="23"/>
          <w:szCs w:val="23"/>
        </w:rPr>
        <w:t>Dátum narodenia</w:t>
      </w:r>
    </w:p>
    <w:p w:rsidR="00355DDF" w:rsidRPr="009F495A" w:rsidRDefault="00355DDF" w:rsidP="00355DDF">
      <w:pPr>
        <w:pStyle w:val="Default"/>
        <w:numPr>
          <w:ilvl w:val="0"/>
          <w:numId w:val="2"/>
        </w:numPr>
        <w:rPr>
          <w:b/>
        </w:rPr>
      </w:pPr>
      <w:r>
        <w:rPr>
          <w:sz w:val="23"/>
          <w:szCs w:val="23"/>
        </w:rPr>
        <w:t>Bydlisko</w:t>
      </w:r>
    </w:p>
    <w:p w:rsidR="00355DDF" w:rsidRPr="009F495A" w:rsidRDefault="00355DDF" w:rsidP="00355DDF">
      <w:pPr>
        <w:pStyle w:val="Default"/>
        <w:numPr>
          <w:ilvl w:val="0"/>
          <w:numId w:val="2"/>
        </w:numPr>
        <w:rPr>
          <w:b/>
        </w:rPr>
      </w:pPr>
      <w:r>
        <w:rPr>
          <w:sz w:val="23"/>
          <w:szCs w:val="23"/>
        </w:rPr>
        <w:t>Telefónne číslo</w:t>
      </w:r>
    </w:p>
    <w:p w:rsidR="00355DDF" w:rsidRPr="00884A16" w:rsidRDefault="00355DDF" w:rsidP="00355DDF">
      <w:pPr>
        <w:pStyle w:val="Default"/>
        <w:numPr>
          <w:ilvl w:val="0"/>
          <w:numId w:val="2"/>
        </w:numPr>
        <w:rPr>
          <w:b/>
        </w:rPr>
      </w:pPr>
      <w:r>
        <w:rPr>
          <w:sz w:val="23"/>
          <w:szCs w:val="23"/>
        </w:rPr>
        <w:t>E-mailová adresa</w:t>
      </w:r>
    </w:p>
    <w:p w:rsidR="00355DDF" w:rsidRPr="00884A16" w:rsidRDefault="00355DDF" w:rsidP="00355DDF">
      <w:pPr>
        <w:pStyle w:val="Default"/>
        <w:numPr>
          <w:ilvl w:val="0"/>
          <w:numId w:val="2"/>
        </w:numPr>
        <w:rPr>
          <w:b/>
        </w:rPr>
      </w:pPr>
      <w:r>
        <w:rPr>
          <w:sz w:val="23"/>
          <w:szCs w:val="23"/>
        </w:rPr>
        <w:t>Pracovisko / názov zamestnávateľa</w:t>
      </w:r>
    </w:p>
    <w:p w:rsidR="00355DDF" w:rsidRDefault="00355DDF" w:rsidP="00355DDF">
      <w:pPr>
        <w:pStyle w:val="Default"/>
        <w:rPr>
          <w:sz w:val="23"/>
          <w:szCs w:val="23"/>
        </w:rPr>
      </w:pPr>
    </w:p>
    <w:p w:rsidR="00355DDF" w:rsidRDefault="00355DDF" w:rsidP="00355DDF">
      <w:pPr>
        <w:pStyle w:val="Default"/>
        <w:rPr>
          <w:sz w:val="23"/>
          <w:szCs w:val="23"/>
        </w:rPr>
      </w:pPr>
      <w:r>
        <w:rPr>
          <w:sz w:val="23"/>
          <w:szCs w:val="23"/>
        </w:rPr>
        <w:t>Za účelom „poskytovanie informácií členom združenia prevádzkovateľa poštou“ prevádzkovateľ spracúva nasledovné osobné údaje dotknutej osoby:</w:t>
      </w:r>
    </w:p>
    <w:p w:rsidR="00355DDF" w:rsidRPr="00884A16" w:rsidRDefault="00355DDF" w:rsidP="00355DDF">
      <w:pPr>
        <w:pStyle w:val="Default"/>
        <w:numPr>
          <w:ilvl w:val="0"/>
          <w:numId w:val="2"/>
        </w:numPr>
        <w:rPr>
          <w:b/>
        </w:rPr>
      </w:pPr>
      <w:r>
        <w:rPr>
          <w:sz w:val="23"/>
          <w:szCs w:val="23"/>
        </w:rPr>
        <w:t>Titul, meno a priezvisko</w:t>
      </w:r>
    </w:p>
    <w:p w:rsidR="00355DDF" w:rsidRPr="009F495A" w:rsidRDefault="00355DDF" w:rsidP="00355DDF">
      <w:pPr>
        <w:pStyle w:val="Default"/>
        <w:numPr>
          <w:ilvl w:val="0"/>
          <w:numId w:val="2"/>
        </w:numPr>
        <w:rPr>
          <w:b/>
        </w:rPr>
      </w:pPr>
      <w:r>
        <w:rPr>
          <w:sz w:val="23"/>
          <w:szCs w:val="23"/>
        </w:rPr>
        <w:t>Bydlisko</w:t>
      </w:r>
    </w:p>
    <w:p w:rsidR="00355DDF" w:rsidRPr="009F495A" w:rsidRDefault="00355DDF" w:rsidP="00355DDF">
      <w:pPr>
        <w:pStyle w:val="Default"/>
      </w:pPr>
    </w:p>
    <w:p w:rsidR="00355DDF" w:rsidRDefault="00355DDF" w:rsidP="00355DDF">
      <w:pPr>
        <w:pStyle w:val="Default"/>
        <w:rPr>
          <w:sz w:val="23"/>
          <w:szCs w:val="23"/>
        </w:rPr>
      </w:pPr>
      <w:r>
        <w:rPr>
          <w:sz w:val="23"/>
          <w:szCs w:val="23"/>
        </w:rPr>
        <w:t>Za účelom „poskytovanie informácií členom združenia prevádzkovateľa e-mailom“ prevádzkovateľ spracúva nasledovné osobné údaje dotknutej osoby:</w:t>
      </w:r>
    </w:p>
    <w:p w:rsidR="00355DDF" w:rsidRPr="00884A16" w:rsidRDefault="00355DDF" w:rsidP="00355DDF">
      <w:pPr>
        <w:pStyle w:val="Default"/>
        <w:numPr>
          <w:ilvl w:val="0"/>
          <w:numId w:val="2"/>
        </w:numPr>
        <w:rPr>
          <w:b/>
        </w:rPr>
      </w:pPr>
      <w:r>
        <w:rPr>
          <w:sz w:val="23"/>
          <w:szCs w:val="23"/>
        </w:rPr>
        <w:t>Titul, meno a priezvisko</w:t>
      </w:r>
    </w:p>
    <w:p w:rsidR="00355DDF" w:rsidRPr="009F495A" w:rsidRDefault="00355DDF" w:rsidP="00355DDF">
      <w:pPr>
        <w:pStyle w:val="Default"/>
        <w:numPr>
          <w:ilvl w:val="0"/>
          <w:numId w:val="2"/>
        </w:numPr>
        <w:rPr>
          <w:b/>
        </w:rPr>
      </w:pPr>
      <w:r>
        <w:rPr>
          <w:sz w:val="23"/>
          <w:szCs w:val="23"/>
        </w:rPr>
        <w:t>E-mailová adresa</w:t>
      </w:r>
    </w:p>
    <w:p w:rsidR="00355DDF" w:rsidRDefault="00355DDF" w:rsidP="00355DDF">
      <w:pPr>
        <w:pStyle w:val="Default"/>
        <w:rPr>
          <w:sz w:val="23"/>
          <w:szCs w:val="23"/>
        </w:rPr>
      </w:pPr>
    </w:p>
    <w:p w:rsidR="00355DDF" w:rsidRDefault="00355DDF" w:rsidP="00355DDF">
      <w:pPr>
        <w:pStyle w:val="Default"/>
        <w:rPr>
          <w:sz w:val="23"/>
          <w:szCs w:val="23"/>
        </w:rPr>
      </w:pPr>
      <w:r>
        <w:rPr>
          <w:sz w:val="23"/>
          <w:szCs w:val="23"/>
        </w:rPr>
        <w:t>Za účelom „poskytovanie informácií členom združenia prevádzkovateľa telefonicky“ prevádzkovateľ spracúva nasledovné osobné údaje dotknutej osoby:</w:t>
      </w:r>
    </w:p>
    <w:p w:rsidR="00355DDF" w:rsidRPr="00884A16" w:rsidRDefault="00355DDF" w:rsidP="00355DDF">
      <w:pPr>
        <w:pStyle w:val="Default"/>
        <w:numPr>
          <w:ilvl w:val="0"/>
          <w:numId w:val="2"/>
        </w:numPr>
        <w:rPr>
          <w:b/>
        </w:rPr>
      </w:pPr>
      <w:r>
        <w:rPr>
          <w:sz w:val="23"/>
          <w:szCs w:val="23"/>
        </w:rPr>
        <w:t>Titul, meno a priezvisko</w:t>
      </w:r>
    </w:p>
    <w:p w:rsidR="00355DDF" w:rsidRPr="00884A16" w:rsidRDefault="00355DDF" w:rsidP="00355DDF">
      <w:pPr>
        <w:pStyle w:val="Default"/>
        <w:numPr>
          <w:ilvl w:val="0"/>
          <w:numId w:val="2"/>
        </w:numPr>
        <w:rPr>
          <w:b/>
        </w:rPr>
      </w:pPr>
      <w:r>
        <w:rPr>
          <w:sz w:val="23"/>
          <w:szCs w:val="23"/>
        </w:rPr>
        <w:t>Telefónne číslo</w:t>
      </w:r>
    </w:p>
    <w:p w:rsidR="00355DDF" w:rsidRDefault="00355DDF" w:rsidP="00355DDF">
      <w:pPr>
        <w:pStyle w:val="Default"/>
        <w:rPr>
          <w:sz w:val="23"/>
          <w:szCs w:val="23"/>
        </w:rPr>
      </w:pPr>
    </w:p>
    <w:p w:rsidR="00355DDF" w:rsidRPr="009F495A" w:rsidRDefault="00355DDF" w:rsidP="00355DDF">
      <w:pPr>
        <w:pStyle w:val="Default"/>
      </w:pPr>
      <w:r>
        <w:rPr>
          <w:sz w:val="23"/>
          <w:szCs w:val="23"/>
        </w:rPr>
        <w:t>Za účelom „výkon práv a povinností členov združenia prevádzkovateľa na členskej schôdzi“</w:t>
      </w:r>
    </w:p>
    <w:p w:rsidR="00355DDF" w:rsidRDefault="00355DDF" w:rsidP="00355DDF">
      <w:pPr>
        <w:pStyle w:val="Default"/>
        <w:rPr>
          <w:sz w:val="23"/>
          <w:szCs w:val="23"/>
        </w:rPr>
      </w:pPr>
      <w:r>
        <w:rPr>
          <w:sz w:val="23"/>
          <w:szCs w:val="23"/>
        </w:rPr>
        <w:t>prevádzkovateľ spracúva nasledovné osobné údaje dotknutej osoby:</w:t>
      </w:r>
    </w:p>
    <w:p w:rsidR="00355DDF" w:rsidRPr="00884A16" w:rsidRDefault="00355DDF" w:rsidP="00355DDF">
      <w:pPr>
        <w:pStyle w:val="Default"/>
        <w:numPr>
          <w:ilvl w:val="0"/>
          <w:numId w:val="2"/>
        </w:numPr>
        <w:rPr>
          <w:b/>
        </w:rPr>
      </w:pPr>
      <w:r>
        <w:rPr>
          <w:sz w:val="23"/>
          <w:szCs w:val="23"/>
        </w:rPr>
        <w:t>Titul, meno a priezvisko</w:t>
      </w:r>
    </w:p>
    <w:p w:rsidR="00355DDF" w:rsidRPr="00884A16" w:rsidRDefault="00355DDF" w:rsidP="00355DDF">
      <w:pPr>
        <w:pStyle w:val="Default"/>
        <w:numPr>
          <w:ilvl w:val="0"/>
          <w:numId w:val="2"/>
        </w:numPr>
        <w:rPr>
          <w:b/>
        </w:rPr>
      </w:pPr>
      <w:r>
        <w:rPr>
          <w:sz w:val="23"/>
          <w:szCs w:val="23"/>
        </w:rPr>
        <w:t>Dátum narodenia</w:t>
      </w:r>
    </w:p>
    <w:p w:rsidR="00355DDF" w:rsidRPr="00884A16" w:rsidRDefault="00355DDF" w:rsidP="00355DDF">
      <w:pPr>
        <w:pStyle w:val="Default"/>
        <w:numPr>
          <w:ilvl w:val="0"/>
          <w:numId w:val="2"/>
        </w:numPr>
        <w:rPr>
          <w:b/>
        </w:rPr>
      </w:pPr>
      <w:r>
        <w:rPr>
          <w:sz w:val="23"/>
          <w:szCs w:val="23"/>
        </w:rPr>
        <w:t>Bydlisko</w:t>
      </w:r>
    </w:p>
    <w:p w:rsidR="00355DDF" w:rsidRDefault="00355DDF" w:rsidP="00355DDF">
      <w:pPr>
        <w:pStyle w:val="Default"/>
        <w:rPr>
          <w:sz w:val="23"/>
          <w:szCs w:val="23"/>
        </w:rPr>
      </w:pPr>
    </w:p>
    <w:p w:rsidR="00355DDF" w:rsidRDefault="00355DDF" w:rsidP="00355DDF">
      <w:pPr>
        <w:pStyle w:val="Default"/>
        <w:rPr>
          <w:sz w:val="23"/>
          <w:szCs w:val="23"/>
        </w:rPr>
      </w:pPr>
      <w:r>
        <w:rPr>
          <w:sz w:val="23"/>
          <w:szCs w:val="23"/>
        </w:rPr>
        <w:t>Za účelom „vedenie zoznamu splnomocniteľov združenia prevádzkovateľa“ prevádzkovateľ spracúva nasledovné osobné údaje dotknutej osoby:</w:t>
      </w:r>
    </w:p>
    <w:p w:rsidR="00355DDF" w:rsidRPr="00884A16" w:rsidRDefault="00355DDF" w:rsidP="00355DDF">
      <w:pPr>
        <w:pStyle w:val="Default"/>
        <w:numPr>
          <w:ilvl w:val="0"/>
          <w:numId w:val="2"/>
        </w:numPr>
        <w:rPr>
          <w:b/>
        </w:rPr>
      </w:pPr>
      <w:r>
        <w:rPr>
          <w:sz w:val="23"/>
          <w:szCs w:val="23"/>
        </w:rPr>
        <w:t>Titul, meno a priezvisko</w:t>
      </w:r>
    </w:p>
    <w:p w:rsidR="00355DDF" w:rsidRPr="009F495A" w:rsidRDefault="00355DDF" w:rsidP="00355DDF">
      <w:pPr>
        <w:pStyle w:val="Default"/>
        <w:numPr>
          <w:ilvl w:val="0"/>
          <w:numId w:val="2"/>
        </w:numPr>
        <w:rPr>
          <w:b/>
        </w:rPr>
      </w:pPr>
      <w:r>
        <w:rPr>
          <w:sz w:val="23"/>
          <w:szCs w:val="23"/>
        </w:rPr>
        <w:t>Telefónne číslo</w:t>
      </w:r>
    </w:p>
    <w:p w:rsidR="00355DDF" w:rsidRPr="00884A16" w:rsidRDefault="00355DDF" w:rsidP="00355DDF">
      <w:pPr>
        <w:pStyle w:val="Default"/>
        <w:numPr>
          <w:ilvl w:val="0"/>
          <w:numId w:val="2"/>
        </w:numPr>
        <w:rPr>
          <w:b/>
        </w:rPr>
      </w:pPr>
      <w:r>
        <w:rPr>
          <w:sz w:val="23"/>
          <w:szCs w:val="23"/>
        </w:rPr>
        <w:t>E-mailová adresa</w:t>
      </w:r>
    </w:p>
    <w:p w:rsidR="00355DDF" w:rsidRPr="00884A16" w:rsidRDefault="00355DDF" w:rsidP="00355DDF">
      <w:pPr>
        <w:pStyle w:val="Default"/>
        <w:numPr>
          <w:ilvl w:val="0"/>
          <w:numId w:val="2"/>
        </w:numPr>
        <w:rPr>
          <w:b/>
        </w:rPr>
      </w:pPr>
      <w:r>
        <w:rPr>
          <w:sz w:val="23"/>
          <w:szCs w:val="23"/>
        </w:rPr>
        <w:t>Pracovisko / názov zamestnávateľa</w:t>
      </w:r>
    </w:p>
    <w:p w:rsidR="00355DDF" w:rsidRPr="00884A16" w:rsidRDefault="00355DDF" w:rsidP="00355DDF">
      <w:pPr>
        <w:pStyle w:val="Default"/>
        <w:rPr>
          <w:b/>
        </w:rPr>
      </w:pPr>
    </w:p>
    <w:p w:rsidR="00355DDF" w:rsidRDefault="00355DDF" w:rsidP="00355DDF">
      <w:pPr>
        <w:pStyle w:val="Default"/>
        <w:rPr>
          <w:b/>
        </w:rPr>
      </w:pPr>
    </w:p>
    <w:p w:rsidR="00355DDF" w:rsidRDefault="00355DDF" w:rsidP="00355DDF">
      <w:pPr>
        <w:pStyle w:val="Default"/>
        <w:numPr>
          <w:ilvl w:val="0"/>
          <w:numId w:val="1"/>
        </w:numPr>
        <w:rPr>
          <w:b/>
        </w:rPr>
      </w:pPr>
      <w:r w:rsidRPr="00D35392">
        <w:rPr>
          <w:b/>
        </w:rPr>
        <w:t>Právny základ spracúvania osobných údajov dotknutej osoby:</w:t>
      </w:r>
    </w:p>
    <w:p w:rsidR="00355DDF" w:rsidRDefault="00355DDF" w:rsidP="00355DDF">
      <w:pPr>
        <w:pStyle w:val="Default"/>
        <w:rPr>
          <w:b/>
        </w:rPr>
      </w:pPr>
    </w:p>
    <w:p w:rsidR="00355DDF" w:rsidRDefault="00355DDF" w:rsidP="00355DDF">
      <w:pPr>
        <w:pStyle w:val="Default"/>
        <w:rPr>
          <w:sz w:val="23"/>
          <w:szCs w:val="23"/>
        </w:rPr>
      </w:pPr>
      <w:r w:rsidRPr="009F495A">
        <w:rPr>
          <w:sz w:val="23"/>
          <w:szCs w:val="23"/>
        </w:rPr>
        <w:t xml:space="preserve">Osobné údaje dotknutej osoby za </w:t>
      </w:r>
      <w:r>
        <w:rPr>
          <w:sz w:val="23"/>
          <w:szCs w:val="23"/>
        </w:rPr>
        <w:t>účelom</w:t>
      </w:r>
    </w:p>
    <w:p w:rsidR="00355DDF" w:rsidRPr="009F495A" w:rsidRDefault="00355DDF" w:rsidP="00355DDF">
      <w:pPr>
        <w:pStyle w:val="Default"/>
        <w:numPr>
          <w:ilvl w:val="0"/>
          <w:numId w:val="2"/>
        </w:numPr>
      </w:pPr>
      <w:r>
        <w:rPr>
          <w:sz w:val="23"/>
          <w:szCs w:val="23"/>
        </w:rPr>
        <w:t>Vedenie zoznamu členov združenia prevádzkovateľa</w:t>
      </w:r>
    </w:p>
    <w:p w:rsidR="00355DDF" w:rsidRPr="009F495A" w:rsidRDefault="00355DDF" w:rsidP="00355DDF">
      <w:pPr>
        <w:pStyle w:val="Default"/>
        <w:numPr>
          <w:ilvl w:val="0"/>
          <w:numId w:val="2"/>
        </w:numPr>
      </w:pPr>
      <w:r>
        <w:rPr>
          <w:sz w:val="23"/>
          <w:szCs w:val="23"/>
        </w:rPr>
        <w:t>Poskytovanie informácií členom združenia prevádzkovateľa poštou</w:t>
      </w:r>
    </w:p>
    <w:p w:rsidR="00355DDF" w:rsidRPr="00884A16" w:rsidRDefault="00355DDF" w:rsidP="00355DDF">
      <w:pPr>
        <w:pStyle w:val="Default"/>
        <w:numPr>
          <w:ilvl w:val="0"/>
          <w:numId w:val="2"/>
        </w:numPr>
      </w:pPr>
      <w:r>
        <w:rPr>
          <w:sz w:val="23"/>
          <w:szCs w:val="23"/>
        </w:rPr>
        <w:t>Poskytovanie informácií členom združenia prevádzkovateľa e-mailom</w:t>
      </w:r>
    </w:p>
    <w:p w:rsidR="00355DDF" w:rsidRPr="009F495A" w:rsidRDefault="00355DDF" w:rsidP="00355DDF">
      <w:pPr>
        <w:pStyle w:val="Default"/>
        <w:numPr>
          <w:ilvl w:val="0"/>
          <w:numId w:val="2"/>
        </w:numPr>
      </w:pPr>
      <w:r>
        <w:rPr>
          <w:sz w:val="23"/>
          <w:szCs w:val="23"/>
        </w:rPr>
        <w:t>Poskytovanie informácií členom združenia prevádzkovateľa telefonicky</w:t>
      </w:r>
    </w:p>
    <w:p w:rsidR="00355DDF" w:rsidRPr="00D35392" w:rsidRDefault="00355DDF" w:rsidP="00355DDF">
      <w:pPr>
        <w:pStyle w:val="Default"/>
      </w:pPr>
      <w:r>
        <w:t>p</w:t>
      </w:r>
      <w:r w:rsidRPr="00D35392">
        <w:t xml:space="preserve">revádzkovateľ spracúva na </w:t>
      </w:r>
      <w:r>
        <w:t>právnom základe</w:t>
      </w:r>
    </w:p>
    <w:p w:rsidR="00355DDF" w:rsidRDefault="00355DDF" w:rsidP="00355DDF">
      <w:pPr>
        <w:pStyle w:val="Default"/>
        <w:numPr>
          <w:ilvl w:val="0"/>
          <w:numId w:val="2"/>
        </w:numPr>
        <w:rPr>
          <w:sz w:val="23"/>
          <w:szCs w:val="23"/>
        </w:rPr>
      </w:pPr>
      <w:r>
        <w:rPr>
          <w:sz w:val="23"/>
          <w:szCs w:val="23"/>
        </w:rPr>
        <w:t xml:space="preserve">plnenie stanov prevádzkovateľa a vnútorných predpisov prevádzkovateľa, ktorými je dotknutá osoba, t.j. člen združenia prevádzkovateľa viazaná a z ktorých dotknutej osobe ako členovi združenia prevádzkovateľa vyplývajú jednotlivé práva a povinnosti. </w:t>
      </w:r>
    </w:p>
    <w:p w:rsidR="00355DDF" w:rsidRPr="00D35392" w:rsidRDefault="00355DDF" w:rsidP="00355DDF">
      <w:pPr>
        <w:pStyle w:val="Default"/>
        <w:numPr>
          <w:ilvl w:val="0"/>
          <w:numId w:val="2"/>
        </w:numPr>
        <w:rPr>
          <w:sz w:val="23"/>
          <w:szCs w:val="23"/>
        </w:rPr>
      </w:pPr>
      <w:r>
        <w:rPr>
          <w:sz w:val="23"/>
          <w:szCs w:val="23"/>
        </w:rPr>
        <w:t xml:space="preserve">úkony potrebné k uzavretiu zmluvy resp. k vzniku členstva u prevádzkovateľa. </w:t>
      </w:r>
      <w:r w:rsidRPr="00D35392">
        <w:rPr>
          <w:sz w:val="23"/>
          <w:szCs w:val="23"/>
        </w:rPr>
        <w:t xml:space="preserve">Osobné údaje dotknutej osoby získava prevádzkovateľ na základe dotknutou osobou podanej a vyplnenej prihlášky za člena </w:t>
      </w:r>
      <w:r>
        <w:rPr>
          <w:sz w:val="23"/>
          <w:szCs w:val="23"/>
        </w:rPr>
        <w:t xml:space="preserve">združenia </w:t>
      </w:r>
      <w:r w:rsidRPr="00D35392">
        <w:rPr>
          <w:sz w:val="23"/>
          <w:szCs w:val="23"/>
        </w:rPr>
        <w:t>prevádzkovateľa</w:t>
      </w:r>
    </w:p>
    <w:p w:rsidR="00355DDF" w:rsidRPr="00D35392" w:rsidRDefault="00355DDF" w:rsidP="00355DDF">
      <w:pPr>
        <w:pStyle w:val="Default"/>
        <w:rPr>
          <w:b/>
        </w:rPr>
      </w:pPr>
    </w:p>
    <w:p w:rsidR="00355DDF" w:rsidRDefault="00355DDF" w:rsidP="00355DDF">
      <w:pPr>
        <w:pStyle w:val="Default"/>
        <w:rPr>
          <w:sz w:val="23"/>
          <w:szCs w:val="23"/>
        </w:rPr>
      </w:pPr>
      <w:r w:rsidRPr="009F495A">
        <w:rPr>
          <w:sz w:val="23"/>
          <w:szCs w:val="23"/>
        </w:rPr>
        <w:t xml:space="preserve">Osobné údaje dotknutej osoby za </w:t>
      </w:r>
      <w:r>
        <w:rPr>
          <w:sz w:val="23"/>
          <w:szCs w:val="23"/>
        </w:rPr>
        <w:t>účelom</w:t>
      </w:r>
    </w:p>
    <w:p w:rsidR="00355DDF" w:rsidRPr="009F495A" w:rsidRDefault="00355DDF" w:rsidP="00355DDF">
      <w:pPr>
        <w:pStyle w:val="Default"/>
        <w:numPr>
          <w:ilvl w:val="0"/>
          <w:numId w:val="2"/>
        </w:numPr>
      </w:pPr>
      <w:r>
        <w:rPr>
          <w:sz w:val="23"/>
          <w:szCs w:val="23"/>
        </w:rPr>
        <w:t>Vedenie zoznamu splnomocniteľov združenia prevádzkovateľa</w:t>
      </w:r>
    </w:p>
    <w:p w:rsidR="00355DDF" w:rsidRPr="00D35392" w:rsidRDefault="00355DDF" w:rsidP="00355DDF">
      <w:pPr>
        <w:pStyle w:val="Default"/>
      </w:pPr>
      <w:r>
        <w:t>p</w:t>
      </w:r>
      <w:r w:rsidRPr="00D35392">
        <w:t xml:space="preserve">revádzkovateľ spracúva na </w:t>
      </w:r>
      <w:r>
        <w:t>právnom základe</w:t>
      </w:r>
    </w:p>
    <w:p w:rsidR="00355DDF" w:rsidRDefault="00355DDF" w:rsidP="00355DDF">
      <w:pPr>
        <w:pStyle w:val="Default"/>
      </w:pPr>
    </w:p>
    <w:p w:rsidR="00355DDF" w:rsidRDefault="00355DDF" w:rsidP="00355DDF">
      <w:pPr>
        <w:pStyle w:val="Default"/>
        <w:numPr>
          <w:ilvl w:val="0"/>
          <w:numId w:val="2"/>
        </w:numPr>
        <w:rPr>
          <w:sz w:val="23"/>
          <w:szCs w:val="23"/>
        </w:rPr>
      </w:pPr>
      <w:r>
        <w:rPr>
          <w:sz w:val="23"/>
          <w:szCs w:val="23"/>
        </w:rPr>
        <w:t xml:space="preserve">plná moc udelená prevádzkovateľovi dotknutou osobou za účelom rokovania o zmluvných podmienkach pri poskytovaní zdravotnej starostlivosti a súvisiacich služieb so zdravotnými poisťovňami, Sociálnou poisťovňou a Ústredím PSVaR a podpisovania zmlúv za dotknutú osobu s uvedenými inštitúciami. </w:t>
      </w:r>
    </w:p>
    <w:p w:rsidR="00355DDF" w:rsidRDefault="00355DDF" w:rsidP="00355DDF">
      <w:pPr>
        <w:pStyle w:val="Default"/>
        <w:rPr>
          <w:b/>
        </w:rPr>
      </w:pPr>
    </w:p>
    <w:p w:rsidR="00355DDF" w:rsidRDefault="00355DDF" w:rsidP="00355DDF">
      <w:pPr>
        <w:pStyle w:val="Default"/>
        <w:rPr>
          <w:b/>
        </w:rPr>
      </w:pPr>
    </w:p>
    <w:p w:rsidR="00355DDF" w:rsidRDefault="00355DDF" w:rsidP="00355DDF">
      <w:pPr>
        <w:pStyle w:val="Default"/>
        <w:numPr>
          <w:ilvl w:val="0"/>
          <w:numId w:val="1"/>
        </w:numPr>
        <w:rPr>
          <w:b/>
        </w:rPr>
      </w:pPr>
      <w:r w:rsidRPr="00232912">
        <w:rPr>
          <w:b/>
        </w:rPr>
        <w:t>Príjemcovia osobných údajov dotknutej osoby:</w:t>
      </w:r>
    </w:p>
    <w:p w:rsidR="00355DDF" w:rsidRDefault="00355DDF" w:rsidP="00355DDF">
      <w:pPr>
        <w:pStyle w:val="Default"/>
        <w:rPr>
          <w:b/>
        </w:rPr>
      </w:pPr>
    </w:p>
    <w:p w:rsidR="00355DDF" w:rsidRPr="00526D08" w:rsidRDefault="00355DDF" w:rsidP="00355DDF">
      <w:pPr>
        <w:pStyle w:val="Default"/>
        <w:rPr>
          <w:sz w:val="23"/>
          <w:szCs w:val="23"/>
        </w:rPr>
      </w:pPr>
      <w:r w:rsidRPr="00526D08">
        <w:rPr>
          <w:sz w:val="23"/>
          <w:szCs w:val="23"/>
        </w:rPr>
        <w:t>Prevádzkovateľ neposkytuje osobné údaje dotknutej osoby spracúvané za účelom</w:t>
      </w:r>
    </w:p>
    <w:p w:rsidR="00355DDF" w:rsidRPr="00526D08" w:rsidRDefault="00355DDF" w:rsidP="00355DDF">
      <w:pPr>
        <w:pStyle w:val="Default"/>
        <w:numPr>
          <w:ilvl w:val="0"/>
          <w:numId w:val="2"/>
        </w:numPr>
        <w:rPr>
          <w:sz w:val="23"/>
          <w:szCs w:val="23"/>
        </w:rPr>
      </w:pPr>
      <w:r w:rsidRPr="00526D08">
        <w:rPr>
          <w:sz w:val="23"/>
          <w:szCs w:val="23"/>
        </w:rPr>
        <w:t>Vedenie zoznamu členov združenia prevádzkovateľa</w:t>
      </w:r>
    </w:p>
    <w:p w:rsidR="00355DDF" w:rsidRPr="00526D08" w:rsidRDefault="00355DDF" w:rsidP="00355DDF">
      <w:pPr>
        <w:pStyle w:val="Default"/>
        <w:numPr>
          <w:ilvl w:val="0"/>
          <w:numId w:val="2"/>
        </w:numPr>
        <w:rPr>
          <w:sz w:val="23"/>
          <w:szCs w:val="23"/>
        </w:rPr>
      </w:pPr>
      <w:r w:rsidRPr="00526D08">
        <w:rPr>
          <w:sz w:val="23"/>
          <w:szCs w:val="23"/>
        </w:rPr>
        <w:t>Poskytovanie informácií členom združenia prevádzkovateľa poštou</w:t>
      </w:r>
    </w:p>
    <w:p w:rsidR="00355DDF" w:rsidRPr="00526D08" w:rsidRDefault="00355DDF" w:rsidP="00355DDF">
      <w:pPr>
        <w:pStyle w:val="Default"/>
        <w:numPr>
          <w:ilvl w:val="0"/>
          <w:numId w:val="2"/>
        </w:numPr>
        <w:rPr>
          <w:sz w:val="23"/>
          <w:szCs w:val="23"/>
        </w:rPr>
      </w:pPr>
      <w:r w:rsidRPr="00526D08">
        <w:rPr>
          <w:sz w:val="23"/>
          <w:szCs w:val="23"/>
        </w:rPr>
        <w:t>Poskytovanie informácií členom združenia prevádzkovateľa e-mailom</w:t>
      </w:r>
    </w:p>
    <w:p w:rsidR="00355DDF" w:rsidRPr="00526D08" w:rsidRDefault="00355DDF" w:rsidP="00355DDF">
      <w:pPr>
        <w:pStyle w:val="Default"/>
        <w:numPr>
          <w:ilvl w:val="0"/>
          <w:numId w:val="2"/>
        </w:numPr>
        <w:rPr>
          <w:sz w:val="23"/>
          <w:szCs w:val="23"/>
        </w:rPr>
      </w:pPr>
      <w:r w:rsidRPr="00526D08">
        <w:rPr>
          <w:sz w:val="23"/>
          <w:szCs w:val="23"/>
        </w:rPr>
        <w:t>Poskytovanie informácií členom združenia prevádzkovateľa telefonicky</w:t>
      </w:r>
    </w:p>
    <w:p w:rsidR="00355DDF" w:rsidRPr="00526D08" w:rsidRDefault="00355DDF" w:rsidP="00355DDF">
      <w:pPr>
        <w:pStyle w:val="Default"/>
        <w:numPr>
          <w:ilvl w:val="0"/>
          <w:numId w:val="2"/>
        </w:numPr>
        <w:rPr>
          <w:sz w:val="23"/>
          <w:szCs w:val="23"/>
        </w:rPr>
      </w:pPr>
      <w:r w:rsidRPr="00526D08">
        <w:rPr>
          <w:sz w:val="23"/>
          <w:szCs w:val="23"/>
        </w:rPr>
        <w:t>Výkon práv a povinností členov združenia prevádzkovateľa na členskej schôdzi</w:t>
      </w:r>
    </w:p>
    <w:p w:rsidR="00355DDF" w:rsidRPr="00526D08" w:rsidRDefault="00355DDF" w:rsidP="00355DDF">
      <w:pPr>
        <w:pStyle w:val="Default"/>
        <w:rPr>
          <w:sz w:val="23"/>
          <w:szCs w:val="23"/>
        </w:rPr>
      </w:pPr>
      <w:r w:rsidRPr="00526D08">
        <w:rPr>
          <w:sz w:val="23"/>
          <w:szCs w:val="23"/>
        </w:rPr>
        <w:t xml:space="preserve"> žiadnym príjemcom, resp. tretím stranám.</w:t>
      </w:r>
    </w:p>
    <w:p w:rsidR="00355DDF" w:rsidRPr="00526D08" w:rsidRDefault="00355DDF" w:rsidP="00355DDF">
      <w:pPr>
        <w:pStyle w:val="Default"/>
        <w:rPr>
          <w:sz w:val="23"/>
          <w:szCs w:val="23"/>
        </w:rPr>
      </w:pPr>
    </w:p>
    <w:p w:rsidR="00355DDF" w:rsidRPr="00526D08" w:rsidRDefault="00355DDF" w:rsidP="00355DDF">
      <w:pPr>
        <w:pStyle w:val="Default"/>
        <w:rPr>
          <w:sz w:val="23"/>
          <w:szCs w:val="23"/>
        </w:rPr>
      </w:pPr>
      <w:r w:rsidRPr="00526D08">
        <w:rPr>
          <w:sz w:val="23"/>
          <w:szCs w:val="23"/>
        </w:rPr>
        <w:t>Prevádzkovateľ poskytuje osobné údaje dotknutej osoby spracúvané za účelom</w:t>
      </w:r>
    </w:p>
    <w:p w:rsidR="00355DDF" w:rsidRPr="00526D08" w:rsidRDefault="00355DDF" w:rsidP="00355DDF">
      <w:pPr>
        <w:pStyle w:val="Default"/>
        <w:numPr>
          <w:ilvl w:val="0"/>
          <w:numId w:val="2"/>
        </w:numPr>
        <w:rPr>
          <w:sz w:val="23"/>
          <w:szCs w:val="23"/>
        </w:rPr>
      </w:pPr>
      <w:r w:rsidRPr="00526D08">
        <w:rPr>
          <w:sz w:val="23"/>
          <w:szCs w:val="23"/>
        </w:rPr>
        <w:t>Vedenie zoznamu splnomocniteľov združenia prevádzkovateľa</w:t>
      </w:r>
    </w:p>
    <w:p w:rsidR="00355DDF" w:rsidRPr="00526D08" w:rsidRDefault="00355DDF" w:rsidP="00355DDF">
      <w:pPr>
        <w:pStyle w:val="Default"/>
        <w:rPr>
          <w:sz w:val="23"/>
          <w:szCs w:val="23"/>
        </w:rPr>
      </w:pPr>
      <w:r w:rsidRPr="00526D08">
        <w:rPr>
          <w:sz w:val="23"/>
          <w:szCs w:val="23"/>
        </w:rPr>
        <w:t>príjemcovi, ktorý osobné údaje ďalej nespracúva, a to:</w:t>
      </w:r>
    </w:p>
    <w:p w:rsidR="00355DDF" w:rsidRDefault="00355DDF" w:rsidP="00355DDF">
      <w:pPr>
        <w:pStyle w:val="Default"/>
        <w:numPr>
          <w:ilvl w:val="0"/>
          <w:numId w:val="2"/>
        </w:numPr>
      </w:pPr>
      <w:r w:rsidRPr="00526D08">
        <w:rPr>
          <w:rStyle w:val="Siln"/>
          <w:b w:val="0"/>
        </w:rPr>
        <w:t>Všeobecná zdravotná poisťovňa, a. s.</w:t>
      </w:r>
      <w:r w:rsidRPr="00526D08">
        <w:rPr>
          <w:b/>
        </w:rPr>
        <w:br/>
      </w:r>
      <w:r>
        <w:t>Panónska cesta 2, 851 04 Bratislava</w:t>
      </w:r>
      <w:r>
        <w:br/>
        <w:t>Registrácia: Obchodný register Okresného súdu</w:t>
      </w:r>
      <w:r>
        <w:br/>
        <w:t>Bratislava I, oddiel Sa, vložka č. 3602/B</w:t>
      </w:r>
      <w:r>
        <w:br/>
        <w:t>IČO 35 937 874</w:t>
      </w:r>
    </w:p>
    <w:p w:rsidR="00355DDF" w:rsidRDefault="00355DDF" w:rsidP="00355DDF">
      <w:pPr>
        <w:pStyle w:val="Default"/>
        <w:numPr>
          <w:ilvl w:val="0"/>
          <w:numId w:val="2"/>
        </w:numPr>
      </w:pPr>
      <w:r w:rsidRPr="00CF5CD6">
        <w:t xml:space="preserve">Dôvera zdravotná poisťovňa a.s. </w:t>
      </w:r>
      <w:r w:rsidRPr="00CF5CD6">
        <w:rPr>
          <w:b/>
        </w:rPr>
        <w:t xml:space="preserve"> </w:t>
      </w:r>
      <w:r>
        <w:t xml:space="preserve">                                                                                  </w:t>
      </w:r>
      <w:r w:rsidRPr="00CF5CD6">
        <w:t xml:space="preserve"> </w:t>
      </w:r>
      <w:r>
        <w:t xml:space="preserve">Digital Park II., Einsteinova 25, 851 01 Bratislava </w:t>
      </w:r>
    </w:p>
    <w:p w:rsidR="00355DDF" w:rsidRDefault="00355DDF" w:rsidP="00355DDF">
      <w:pPr>
        <w:pStyle w:val="Default"/>
        <w:ind w:left="720"/>
        <w:rPr>
          <w:b/>
          <w:bCs/>
        </w:rPr>
      </w:pPr>
      <w:r>
        <w:t>Registrácia: zapísaná v Obchodnom registri Okresného súdu Bratislava I, oddiel: Sa, vložka č.: 3627/B</w:t>
      </w:r>
      <w:r w:rsidRPr="00CF5CD6">
        <w:rPr>
          <w:b/>
          <w:bCs/>
        </w:rPr>
        <w:t xml:space="preserve"> </w:t>
      </w:r>
    </w:p>
    <w:p w:rsidR="00355DDF" w:rsidRDefault="00355DDF" w:rsidP="00355DDF">
      <w:pPr>
        <w:pStyle w:val="Default"/>
        <w:ind w:left="720"/>
      </w:pPr>
      <w:r w:rsidRPr="00CF5CD6">
        <w:rPr>
          <w:bCs/>
        </w:rPr>
        <w:t>IČO:</w:t>
      </w:r>
      <w:r>
        <w:t xml:space="preserve"> 35 942 436</w:t>
      </w:r>
    </w:p>
    <w:p w:rsidR="00355DDF" w:rsidRDefault="00355DDF" w:rsidP="00355DDF">
      <w:pPr>
        <w:pStyle w:val="Default"/>
        <w:numPr>
          <w:ilvl w:val="0"/>
          <w:numId w:val="2"/>
        </w:numPr>
      </w:pPr>
      <w:r w:rsidRPr="00526D08">
        <w:rPr>
          <w:rStyle w:val="Siln"/>
          <w:b w:val="0"/>
        </w:rPr>
        <w:t>Union zdravotná poisťovňa, a.s.</w:t>
      </w:r>
      <w:r w:rsidRPr="00526D08">
        <w:rPr>
          <w:b/>
        </w:rPr>
        <w:t xml:space="preserve"> </w:t>
      </w:r>
      <w:r w:rsidRPr="00526D08">
        <w:rPr>
          <w:b/>
        </w:rPr>
        <w:br/>
      </w:r>
      <w:r>
        <w:t>Karadžičova 10 , 814 53 Bratislava</w:t>
      </w:r>
    </w:p>
    <w:p w:rsidR="00355DDF" w:rsidRDefault="00355DDF" w:rsidP="00355DDF">
      <w:pPr>
        <w:pStyle w:val="Default"/>
        <w:ind w:left="720"/>
      </w:pPr>
      <w:r>
        <w:t>Registrácia: zapísaná v Obchodnom registri Okresného súdu Bratislava I, oddiel: Sa, vložka č.: 3832/B</w:t>
      </w:r>
    </w:p>
    <w:p w:rsidR="00355DDF" w:rsidRDefault="00355DDF" w:rsidP="00355DDF">
      <w:pPr>
        <w:pStyle w:val="Default"/>
        <w:ind w:left="720"/>
        <w:rPr>
          <w:rStyle w:val="ra"/>
        </w:rPr>
      </w:pPr>
      <w:r>
        <w:t xml:space="preserve">IČO. </w:t>
      </w:r>
      <w:r>
        <w:rPr>
          <w:rStyle w:val="ra"/>
        </w:rPr>
        <w:t>36 284 831</w:t>
      </w:r>
    </w:p>
    <w:p w:rsidR="00355DDF" w:rsidRDefault="00355DDF" w:rsidP="00355DDF">
      <w:pPr>
        <w:pStyle w:val="Default"/>
        <w:numPr>
          <w:ilvl w:val="0"/>
          <w:numId w:val="2"/>
        </w:numPr>
      </w:pPr>
      <w:r>
        <w:t>Sociálna poisťovňa</w:t>
      </w:r>
      <w:r>
        <w:br/>
        <w:t>Ul. 29. augusta 8 a 10</w:t>
      </w:r>
      <w:r>
        <w:br/>
        <w:t>813 63  Bratislava</w:t>
      </w:r>
    </w:p>
    <w:p w:rsidR="00355DDF" w:rsidRDefault="00355DDF" w:rsidP="00355DDF">
      <w:pPr>
        <w:pStyle w:val="Default"/>
        <w:ind w:left="720"/>
      </w:pPr>
      <w:r>
        <w:t>IČO: 30 807 484</w:t>
      </w:r>
    </w:p>
    <w:p w:rsidR="00355DDF" w:rsidRPr="00355DDF" w:rsidRDefault="00355DDF" w:rsidP="00355DDF">
      <w:pPr>
        <w:pStyle w:val="Odsekzoznamu"/>
        <w:numPr>
          <w:ilvl w:val="0"/>
          <w:numId w:val="2"/>
        </w:numPr>
        <w:spacing w:after="0" w:line="240" w:lineRule="auto"/>
        <w:rPr>
          <w:rFonts w:asciiTheme="majorHAnsi" w:eastAsia="Times New Roman" w:hAnsiTheme="majorHAnsi" w:cstheme="minorHAnsi"/>
          <w:sz w:val="24"/>
          <w:szCs w:val="24"/>
          <w:lang w:eastAsia="sk-SK"/>
        </w:rPr>
      </w:pPr>
      <w:r w:rsidRPr="00355DDF">
        <w:rPr>
          <w:rFonts w:asciiTheme="majorHAnsi" w:eastAsia="Times New Roman" w:hAnsiTheme="majorHAnsi" w:cstheme="minorHAnsi"/>
          <w:bCs/>
          <w:sz w:val="24"/>
          <w:szCs w:val="24"/>
          <w:lang w:eastAsia="sk-SK"/>
        </w:rPr>
        <w:t>Ústredie práce, sociálnych vecí a rodiny</w:t>
      </w:r>
    </w:p>
    <w:p w:rsidR="00355DDF" w:rsidRPr="00355DDF" w:rsidRDefault="00355DDF" w:rsidP="00355DDF">
      <w:pPr>
        <w:rPr>
          <w:rFonts w:asciiTheme="majorHAnsi" w:eastAsia="Times New Roman" w:hAnsiTheme="majorHAnsi" w:cstheme="minorHAnsi"/>
          <w:lang w:eastAsia="sk-SK"/>
        </w:rPr>
      </w:pPr>
      <w:r w:rsidRPr="00355DDF">
        <w:rPr>
          <w:rFonts w:asciiTheme="majorHAnsi" w:eastAsia="Times New Roman" w:hAnsiTheme="majorHAnsi" w:cstheme="minorHAnsi"/>
          <w:lang w:eastAsia="sk-SK"/>
        </w:rPr>
        <w:t xml:space="preserve">             Špitálska ulica č. 8</w:t>
      </w:r>
    </w:p>
    <w:p w:rsidR="00355DDF" w:rsidRPr="00355DDF" w:rsidRDefault="00355DDF" w:rsidP="00355DDF">
      <w:pPr>
        <w:rPr>
          <w:rFonts w:asciiTheme="majorHAnsi" w:eastAsia="Times New Roman" w:hAnsiTheme="majorHAnsi" w:cstheme="minorHAnsi"/>
          <w:lang w:eastAsia="sk-SK"/>
        </w:rPr>
      </w:pPr>
      <w:r w:rsidRPr="00355DDF">
        <w:rPr>
          <w:rFonts w:asciiTheme="majorHAnsi" w:eastAsia="Times New Roman" w:hAnsiTheme="majorHAnsi" w:cstheme="minorHAnsi"/>
          <w:lang w:eastAsia="sk-SK"/>
        </w:rPr>
        <w:t xml:space="preserve">             812 67, Bratislava </w:t>
      </w:r>
    </w:p>
    <w:p w:rsidR="00355DDF" w:rsidRPr="00355DDF" w:rsidRDefault="00355DDF" w:rsidP="00355DDF">
      <w:pPr>
        <w:ind w:firstLine="708"/>
        <w:rPr>
          <w:rFonts w:asciiTheme="majorHAnsi" w:eastAsia="Times New Roman" w:hAnsiTheme="majorHAnsi" w:cstheme="minorHAnsi"/>
          <w:lang w:eastAsia="sk-SK"/>
        </w:rPr>
      </w:pPr>
      <w:r w:rsidRPr="00355DDF">
        <w:rPr>
          <w:rFonts w:asciiTheme="majorHAnsi" w:hAnsiTheme="majorHAnsi"/>
        </w:rPr>
        <w:t>IČO 30794536</w:t>
      </w:r>
    </w:p>
    <w:p w:rsidR="00355DDF" w:rsidRDefault="00355DDF" w:rsidP="00355DDF">
      <w:pPr>
        <w:pStyle w:val="Default"/>
      </w:pPr>
    </w:p>
    <w:p w:rsidR="00355DDF" w:rsidRDefault="00355DDF" w:rsidP="00355DDF">
      <w:pPr>
        <w:pStyle w:val="Default"/>
      </w:pPr>
    </w:p>
    <w:p w:rsidR="00355DDF" w:rsidRDefault="00355DDF" w:rsidP="00355DDF">
      <w:pPr>
        <w:pStyle w:val="Default"/>
        <w:numPr>
          <w:ilvl w:val="0"/>
          <w:numId w:val="1"/>
        </w:numPr>
        <w:rPr>
          <w:b/>
        </w:rPr>
      </w:pPr>
      <w:r w:rsidRPr="00E87AD1">
        <w:rPr>
          <w:b/>
        </w:rPr>
        <w:t>Prenos osobných údajov dotknutej osoby do tretej krajiny</w:t>
      </w:r>
    </w:p>
    <w:p w:rsidR="00355DDF" w:rsidRDefault="00355DDF" w:rsidP="00355DDF">
      <w:pPr>
        <w:pStyle w:val="Default"/>
        <w:rPr>
          <w:b/>
        </w:rPr>
      </w:pPr>
    </w:p>
    <w:p w:rsidR="00355DDF" w:rsidRPr="00526D08" w:rsidRDefault="00355DDF" w:rsidP="00526D08">
      <w:pPr>
        <w:pStyle w:val="Default"/>
        <w:jc w:val="both"/>
        <w:rPr>
          <w:sz w:val="23"/>
          <w:szCs w:val="23"/>
        </w:rPr>
      </w:pPr>
      <w:r w:rsidRPr="00526D08">
        <w:rPr>
          <w:sz w:val="23"/>
          <w:szCs w:val="23"/>
        </w:rPr>
        <w:t>Prevádzkovateľ neprenáša a ani nezamýšľa preniesť osobné údaje dotknutej osoby do tretej krajiny alebo medzinárodnej organizácie.</w:t>
      </w:r>
    </w:p>
    <w:p w:rsidR="00526D08" w:rsidRDefault="00526D08" w:rsidP="00355DDF">
      <w:pPr>
        <w:pStyle w:val="Default"/>
        <w:rPr>
          <w:sz w:val="22"/>
          <w:szCs w:val="22"/>
        </w:rPr>
      </w:pPr>
    </w:p>
    <w:p w:rsidR="00355DDF" w:rsidRDefault="00355DDF" w:rsidP="00355DDF">
      <w:pPr>
        <w:pStyle w:val="Default"/>
        <w:numPr>
          <w:ilvl w:val="0"/>
          <w:numId w:val="1"/>
        </w:numPr>
        <w:rPr>
          <w:b/>
        </w:rPr>
      </w:pPr>
      <w:r w:rsidRPr="00E87AD1">
        <w:rPr>
          <w:b/>
        </w:rPr>
        <w:t>Doba uchovávania osobných údajov</w:t>
      </w:r>
    </w:p>
    <w:p w:rsidR="00355DDF" w:rsidRDefault="00355DDF" w:rsidP="00355DDF">
      <w:pPr>
        <w:pStyle w:val="Default"/>
        <w:ind w:left="1080"/>
        <w:rPr>
          <w:b/>
        </w:rPr>
      </w:pPr>
    </w:p>
    <w:p w:rsidR="00355DDF" w:rsidRDefault="00355DDF" w:rsidP="00526D08">
      <w:pPr>
        <w:pStyle w:val="Default"/>
        <w:jc w:val="both"/>
        <w:rPr>
          <w:sz w:val="23"/>
          <w:szCs w:val="23"/>
        </w:rPr>
      </w:pPr>
      <w:r>
        <w:rPr>
          <w:sz w:val="23"/>
          <w:szCs w:val="23"/>
        </w:rPr>
        <w:t>Osobné údaje dotknutej osoby budú spracúvané po dobu, ktorá je nevyhnutná na výkon práv a povinností dotknutých osôb vyplývajúcich z členstva dotknutých osôb u prevádzkovateľa alebo po dobu, po ktorú bude spracúvanie osobných údajov nevyhnutné na účely, pre ktoré boli poskytnuté.</w:t>
      </w:r>
    </w:p>
    <w:p w:rsidR="00355DDF" w:rsidRDefault="00355DDF" w:rsidP="00355DDF">
      <w:pPr>
        <w:pStyle w:val="Default"/>
        <w:numPr>
          <w:ilvl w:val="0"/>
          <w:numId w:val="1"/>
        </w:numPr>
        <w:rPr>
          <w:b/>
        </w:rPr>
      </w:pPr>
      <w:r w:rsidRPr="00E87AD1">
        <w:rPr>
          <w:b/>
        </w:rPr>
        <w:t>P</w:t>
      </w:r>
      <w:r>
        <w:rPr>
          <w:b/>
        </w:rPr>
        <w:t>ráva dotknutej osoby týkajúce spracovávania osobných údajov</w:t>
      </w:r>
    </w:p>
    <w:p w:rsidR="00355DDF" w:rsidRDefault="00355DDF" w:rsidP="00355DDF">
      <w:pPr>
        <w:pStyle w:val="Default"/>
      </w:pPr>
    </w:p>
    <w:p w:rsidR="00355DDF" w:rsidRDefault="00355DDF" w:rsidP="00526D08">
      <w:pPr>
        <w:pStyle w:val="Default"/>
        <w:numPr>
          <w:ilvl w:val="0"/>
          <w:numId w:val="2"/>
        </w:numPr>
        <w:jc w:val="both"/>
        <w:rPr>
          <w:sz w:val="23"/>
          <w:szCs w:val="23"/>
        </w:rPr>
      </w:pPr>
      <w:r>
        <w:rPr>
          <w:sz w:val="23"/>
          <w:szCs w:val="23"/>
        </w:rPr>
        <w:t xml:space="preserve">So súhlasom dotknutej osoby môže prevádzkovateľ spracúvať aj ďalšie osobné údajne dotknutej osoby za iným účelom než ktorý je uvedený v bode II., resp. aj iné osobné údaje, než tie, ktoré sú nevyhnutné na dosiahnutie konkrétneho účelu v zmysle bodu III. Pokiaľ je spracúvanie osobných údajov viazané na súhlas dotknutej osoby, dotknutá osoba má právo kedykoľvek svoj súhlas so spracúvaním osobných údajov odvolať. Dotknutá osoba môže ale aj nemusí udeliť prevádzkovateľovi súhlas na spracúvanie osobných údajov – neudelenie súhlasu nemá na dotknutú osobu žiadny negatívny dopad. Odvolanie súhlasu dotknutej osoby so spracúvaním osobných údajov, ktoré sa jej týkajú, nemá vplyv na zákonnosť spracúvania osobných údajov založené na súhlase pred jeho odvolaním. Dotknutá osoba môže súhlas so spracúvaním osobných údajov odvolať rovnakým spôsobom, akým súhlas udelila.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požiadať prevádzkovateľa o informáciu, či sú jej osobné údaje spracúvané alebo nie. Dotknutá osoba má právo požadovať od prevádzkovateľa prístup k osobným údajom, ktoré sa jej týkajú. Na základe tejto žiadosti prevádzkovateľ dotknutej osoby vydá potvrdenie s informáciami o spracúvaní jej osobných údajov. Prevádzkovateľ je povinný poskytnúť dotknutej osobe jej osobné údaje, ktoré spracúva. Za opakované poskytnutie osobných údajov, o ktoré dotknutá osoba požiada, môže prevádzkovateľ účtovať primeraný poplatok zodpovedajúci administratívnym nákladom. Prevádzkovateľ je povinný poskytnúť osobné údaje dotknutej osobe spôsobom podľa jej požiadavky.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aby jej osobné údaje, ktoré sa spracúvajú, boli správne, aktuálne a úplné. Pokiaľ sú osobné údaje dotknutej osoby neaktuálne, dotknutá osoba má právo požiadať prevádzkovateľa o ich opravu alebo doplnenie. Dotknutá osoba má právo na to, aby prevádzkovateľ bez zbytočného odkladu opravil nesprávne osobné údaje, ktoré sa jej týkajú. So zreteľom na účel spracúvania osobných údajov má dotknutá osoba právo na doplnenie neúplných osobných údajov.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namietať spracúvanie jej osobných údajov ako aj právo požiadať prevádzkovateľa o výmaz osobných údajov, ktoré sa spracúvajú nezákonne, nad rámec účelu, na ktorý boli poskytnuté alebo v prípade, ak dotknutá osoba odvolá svoj súhlas.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namietať spracúvanie jej osobných údajov vykonávané na základe verejného záujmu alebo na základe oprávnených záujmov prevádzkovateľa alebo tretej osoby vrátane profilovania. Prevádzkovateľ nesmie ďalej spracúvať osobné údaje, ak nepreukáže nevyhnutné oprávnené záujmy na spracúvanie osobných údajov, ktoré prevažujú nad právami alebo záujmami dotknutej osoby, alebo dôvody na uplatnenie právneho nároku.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namietať spracúvanie osobných údajov, ktoré sa jej týkajú, na účel priameho marketingu vrátane profilovania v rozsahu, v akom súvisí s priamym marketingom. Ak dotknutá osoba namieta spracúvanie osobných údajov na účel priameho marketingu, prevádzkovateľ ďalej osobné údaje na účel priameho marketingu nesmie spracúvať.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na to, aby sa na ňu nevzťahovalo rozhodnutie, ktoré je založené výlučne na automatizovanom spracúvaní osobných údajov vrátane profilovania, ktoré sa jej týkajú alebo ju obdobne významne ovplyvňujú.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na to, aby prevádzkovateľ bez zbytočného odkladu vymazal osobné údaje, ktoré sa jej týkajú. Dotknutá osoba má právo požiadať prevádzkovateľa o obmedzenie spracúvania osobných údajov, ak dotknutá osoba namieta správnosť osobných údajov, a to počas obdobia umožňujúceho prevádzkovateľovi overiť správnosť osobných údajov, spracúvanie osobných údajov je nezákonné a dotknutá osoba namieta vymazanie osobných údajov a žiada namiesto toho o obmedzenie ich použitia, prevádzkovateľ už nepotrebuje osobné údaje na účel spracúvania osobných údajov, ale potrebuje ich dotknutá osoba na uplatnenie právneho nároku, alebo dotknutá osoba namieta spracúvanie osobných údajov na základe verejného záujmu alebo na základe oprávnených záujmov prevádzkovateľa alebo tretej strany a to až do overenia, či oprávnené dôvody na strane prevádzkovateľa prevažujú nad oprávnenými dôvodmi dotknutej osoby.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Ak sa spracúvanie osobných údajov obmedzilo okrem uchovávania môže osobné údaje prevádzkovateľ spracúvať len so súhlasom dotknutej osoby alebo na účel uplatnenia právneho nároku, na ochranu osôb alebo z dôvodov verejného záujmu. Dotknutú osobu, ktorej spracúvanie osobných údajov sa obmedzí je prevádzkovateľ povinný informovať pred tým, ako bude obmedzenie spracúvania osobných údajov zrušené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Dotknutá osoba má právo požiadať prevádzkovateľa o poskytnutie jej osobných údajov v elektronickej forme, ktorá umožní preniesť osobné údaje dotknutej osoby do inej spoločnosti, resp. tretej osobe. 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osobné údaje prevádzkovateľ spracúva na základe súhlasu dotknutej osoby alebo na základe zmluvného vzťahu. </w:t>
      </w:r>
    </w:p>
    <w:p w:rsidR="00355DDF" w:rsidRDefault="00355DDF" w:rsidP="00526D08">
      <w:pPr>
        <w:pStyle w:val="Odsekzoznamu"/>
        <w:jc w:val="both"/>
        <w:rPr>
          <w:sz w:val="23"/>
          <w:szCs w:val="23"/>
        </w:rPr>
      </w:pPr>
    </w:p>
    <w:p w:rsidR="00355DDF" w:rsidRDefault="00355DDF" w:rsidP="00526D08">
      <w:pPr>
        <w:pStyle w:val="Default"/>
        <w:numPr>
          <w:ilvl w:val="0"/>
          <w:numId w:val="2"/>
        </w:numPr>
        <w:jc w:val="both"/>
        <w:rPr>
          <w:sz w:val="23"/>
          <w:szCs w:val="23"/>
        </w:rPr>
      </w:pPr>
      <w:r w:rsidRPr="00387593">
        <w:rPr>
          <w:sz w:val="23"/>
          <w:szCs w:val="23"/>
        </w:rPr>
        <w:t xml:space="preserve">Dotknutá osoba má právo podať návrh na začatie konania o ochrane osobných údajov, ktorého účelom je zistiť, či došlo k porušeniu práva fyzických osôb pri spracúvaní ich osobných údajov alebo došlo k porušeniu zákona o ochrane osobných údajov alebo osobitného predpisu, a v prípade zistenia nedostatkov, ak je to dôvodné a účelné, uložiť opatrenia na nápravu, prípadne pokutu za porušenie tohto zákona alebo osobitného predpisu pre oblasť ochrany osobných údajov. Konanie sa začína na návrh dotknutej osoby alebo osoby, ktorá tvrdí, že je priamo dotknutá na svojich právach ustanovených týmto zákonom. Náležitosti návrhu dotknutej osoby alebo osoby, ktorá tvrdí, že je priamo dotknutá na svojich právach ustanovených týmto zákonom ako aj konanie o ochrane osobných údajov samotné je upravené v ustanovení § 100 Zákona č. 18/2018 Z.z. o ochrane osobných údajov. Dozorným orgánom je: Úrad na ochranu osobných údajov Slovenskej republiky, Hraničná 12, 820 07 Bratislava 27 </w:t>
      </w:r>
    </w:p>
    <w:p w:rsidR="00355DDF" w:rsidRDefault="00355DDF" w:rsidP="00526D08">
      <w:pPr>
        <w:pStyle w:val="Default"/>
        <w:jc w:val="both"/>
      </w:pPr>
    </w:p>
    <w:p w:rsidR="00355DDF" w:rsidRDefault="00355DDF" w:rsidP="00526D08">
      <w:pPr>
        <w:pStyle w:val="Default"/>
        <w:numPr>
          <w:ilvl w:val="0"/>
          <w:numId w:val="2"/>
        </w:numPr>
        <w:jc w:val="both"/>
        <w:rPr>
          <w:sz w:val="23"/>
          <w:szCs w:val="23"/>
        </w:rPr>
      </w:pPr>
      <w:r>
        <w:rPr>
          <w:sz w:val="23"/>
          <w:szCs w:val="23"/>
        </w:rPr>
        <w:t xml:space="preserve">Informácie poskytované prevádzkovateľom na základe uplatneného práva dotknutej osoby sa poskytujú bezodplatne. Ak je žiadosť dotknutej osoby zjavne neopodstatnená alebo neprimeraná najmä pre jej opakujúcu sa povahu, prevádzkovateľ môže požadovať primeraný poplatok zohľadňujúci administratívne náklady na poskytnutie informácií alebo odmietnuť konať na základe žiadosti. </w:t>
      </w:r>
    </w:p>
    <w:p w:rsidR="00355DDF" w:rsidRDefault="00355DDF" w:rsidP="00526D08">
      <w:pPr>
        <w:pStyle w:val="Default"/>
        <w:jc w:val="both"/>
        <w:rPr>
          <w:sz w:val="23"/>
          <w:szCs w:val="23"/>
        </w:rPr>
      </w:pPr>
    </w:p>
    <w:p w:rsidR="00355DDF" w:rsidRPr="00387593" w:rsidRDefault="00355DDF" w:rsidP="00526D08">
      <w:pPr>
        <w:pStyle w:val="Default"/>
        <w:numPr>
          <w:ilvl w:val="0"/>
          <w:numId w:val="2"/>
        </w:numPr>
        <w:jc w:val="both"/>
        <w:rPr>
          <w:sz w:val="23"/>
          <w:szCs w:val="23"/>
        </w:rPr>
      </w:pPr>
      <w:r>
        <w:rPr>
          <w:sz w:val="23"/>
          <w:szCs w:val="23"/>
        </w:rPr>
        <w:t>Dotknutá osoba sa so svojou žiadosťou, ktorou má záujem vykonávať vyššie charakterizované práva dotknutej osoby týkajúce sa spracúvania jej osobných údajov môže obrátiť písomne poštou alebo e-mailom, pričom žiadosťou dotknutej osoby sa bude prevádzkovateľ zaoberať a o výsledku bude dotknutú osobu informovať tým istým spôsobom, akým bola podaná žiadosť.</w:t>
      </w:r>
    </w:p>
    <w:p w:rsidR="00355DDF" w:rsidRDefault="00355DDF" w:rsidP="00355DDF">
      <w:pPr>
        <w:pStyle w:val="Default"/>
        <w:rPr>
          <w:b/>
        </w:rPr>
      </w:pPr>
    </w:p>
    <w:p w:rsidR="00355DDF" w:rsidRDefault="00355DDF" w:rsidP="00355DDF">
      <w:pPr>
        <w:pStyle w:val="Default"/>
        <w:rPr>
          <w:b/>
        </w:rPr>
      </w:pPr>
    </w:p>
    <w:p w:rsidR="00355DDF" w:rsidRDefault="00355DDF" w:rsidP="00355DDF">
      <w:pPr>
        <w:pStyle w:val="Default"/>
        <w:jc w:val="right"/>
        <w:rPr>
          <w:b/>
        </w:rPr>
      </w:pPr>
      <w:r>
        <w:rPr>
          <w:b/>
        </w:rPr>
        <w:t>Združenie všeobecných lekárov pre dospelých Slovenskej Republiky, o.z.</w:t>
      </w:r>
    </w:p>
    <w:p w:rsidR="00355DDF" w:rsidRPr="00E87AD1" w:rsidRDefault="00355DDF" w:rsidP="00355DDF">
      <w:pPr>
        <w:pStyle w:val="Default"/>
        <w:jc w:val="right"/>
        <w:rPr>
          <w:b/>
        </w:rPr>
      </w:pPr>
      <w:r>
        <w:rPr>
          <w:b/>
        </w:rPr>
        <w:t>MUDr.Pavol Štec, predseda</w:t>
      </w:r>
    </w:p>
    <w:p w:rsidR="00742440" w:rsidRDefault="00742440" w:rsidP="00355DDF">
      <w:pPr>
        <w:contextualSpacing/>
        <w:rPr>
          <w:b/>
        </w:rPr>
      </w:pPr>
    </w:p>
    <w:p w:rsidR="00742440" w:rsidRDefault="00742440" w:rsidP="00742440">
      <w:pPr>
        <w:contextualSpacing/>
        <w:jc w:val="center"/>
        <w:rPr>
          <w:b/>
        </w:rPr>
      </w:pPr>
    </w:p>
    <w:p w:rsidR="00413740" w:rsidRPr="004B4A0C" w:rsidRDefault="00413740" w:rsidP="004B4A0C">
      <w:pPr>
        <w:rPr>
          <w:szCs w:val="22"/>
        </w:rPr>
      </w:pPr>
    </w:p>
    <w:sectPr w:rsidR="00413740" w:rsidRPr="004B4A0C" w:rsidSect="00007BA2">
      <w:headerReference w:type="even" r:id="rId9"/>
      <w:headerReference w:type="default" r:id="rId10"/>
      <w:headerReference w:type="first" r:id="rId11"/>
      <w:pgSz w:w="11900" w:h="16840"/>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1B9" w:rsidRDefault="006641B9" w:rsidP="00AF768A">
      <w:r>
        <w:separator/>
      </w:r>
    </w:p>
  </w:endnote>
  <w:endnote w:type="continuationSeparator" w:id="1">
    <w:p w:rsidR="006641B9" w:rsidRDefault="006641B9" w:rsidP="00AF7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1B9" w:rsidRDefault="006641B9" w:rsidP="00AF768A">
      <w:r>
        <w:separator/>
      </w:r>
    </w:p>
  </w:footnote>
  <w:footnote w:type="continuationSeparator" w:id="1">
    <w:p w:rsidR="006641B9" w:rsidRDefault="006641B9" w:rsidP="00AF7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261544">
    <w:pPr>
      <w:pStyle w:val="Hlavika"/>
    </w:pPr>
    <w:r w:rsidRPr="00261544">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7" type="#_x0000_t75" style="position:absolute;margin-left:0;margin-top:0;width:595.3pt;height:841.9pt;z-index:-251657216;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261544">
    <w:pPr>
      <w:pStyle w:val="Hlavika"/>
    </w:pPr>
    <w:r w:rsidRPr="00261544">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6" type="#_x0000_t75" style="position:absolute;margin-left:0;margin-top:0;width:595.3pt;height:841.9pt;z-index:-251658240;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8A" w:rsidRDefault="00261544">
    <w:pPr>
      <w:pStyle w:val="Hlavika"/>
    </w:pPr>
    <w:r w:rsidRPr="00261544">
      <w:rPr>
        <w:noProof/>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8" type="#_x0000_t75" style="position:absolute;margin-left:0;margin-top:0;width:595.3pt;height:841.9pt;z-index:-251656192;mso-wrap-edited:f;mso-position-horizontal:center;mso-position-horizontal-relative:margin;mso-position-vertical:center;mso-position-vertical-relative:margin" wrapcoords="10500 288 10283 326 9766 519 9521 904 9439 1211 9521 1519 9766 1808 9793 2077 10827 2115 19858 2154 20348 2423 20076 2461 19913 2558 19913 2769 20403 3058 19886 3058 19831 3269 19940 3365 19858 3442 19831 5481 19940 5539 20403 5827 19994 5827 19913 5885 20049 6135 19967 6135 19831 6308 19831 6443 19967 6751 19913 6808 19831 7886 19994 7962 19858 8078 19831 10463 20403 10751 20403 20292 1278 20542 1278 21003 10065 21003 10446 21003 20593 21003 20593 596 11833 596 11806 519 11289 326 11072 288 10500 288">
          <v:imagedata r:id="rId1" o:title="HPzvl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46393"/>
    <w:multiLevelType w:val="hybridMultilevel"/>
    <w:tmpl w:val="42FC4574"/>
    <w:lvl w:ilvl="0" w:tplc="B78021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7C9A6FE1"/>
    <w:multiLevelType w:val="hybridMultilevel"/>
    <w:tmpl w:val="121ABBE2"/>
    <w:lvl w:ilvl="0" w:tplc="2B76B49A">
      <w:start w:val="5"/>
      <w:numFmt w:val="bullet"/>
      <w:lvlText w:val="-"/>
      <w:lvlJc w:val="left"/>
      <w:pPr>
        <w:ind w:left="720" w:hanging="360"/>
      </w:pPr>
      <w:rPr>
        <w:rFonts w:ascii="Calibri" w:eastAsiaTheme="minorHAnsi" w:hAnsi="Calibri" w:cs="Calibri" w:hint="default"/>
        <w:sz w:val="23"/>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yYUl9VvSxmSZmGXnnaKBWvoG+7U=" w:salt="BG8agC3LB3s9CPKLusJEWQ=="/>
  <w:defaultTabStop w:val="708"/>
  <w:hyphenationZone w:val="425"/>
  <w:characterSpacingControl w:val="doNotCompress"/>
  <w:savePreviewPicture/>
  <w:hdrShapeDefaults>
    <o:shapedefaults v:ext="edit" spidmax="13314"/>
    <o:shapelayout v:ext="edit">
      <o:idmap v:ext="edit" data="1"/>
    </o:shapelayout>
  </w:hdrShapeDefaults>
  <w:footnotePr>
    <w:footnote w:id="0"/>
    <w:footnote w:id="1"/>
  </w:footnotePr>
  <w:endnotePr>
    <w:endnote w:id="0"/>
    <w:endnote w:id="1"/>
  </w:endnotePr>
  <w:compat>
    <w:useFELayout/>
  </w:compat>
  <w:rsids>
    <w:rsidRoot w:val="00AF768A"/>
    <w:rsid w:val="00007BA2"/>
    <w:rsid w:val="000629BE"/>
    <w:rsid w:val="000818E7"/>
    <w:rsid w:val="00094979"/>
    <w:rsid w:val="001A2F97"/>
    <w:rsid w:val="001A4BEB"/>
    <w:rsid w:val="00261544"/>
    <w:rsid w:val="00314A20"/>
    <w:rsid w:val="00355DDF"/>
    <w:rsid w:val="003B40BE"/>
    <w:rsid w:val="00413740"/>
    <w:rsid w:val="004B4A0C"/>
    <w:rsid w:val="00526D08"/>
    <w:rsid w:val="006641B9"/>
    <w:rsid w:val="007376B5"/>
    <w:rsid w:val="00742440"/>
    <w:rsid w:val="00A26F24"/>
    <w:rsid w:val="00A40600"/>
    <w:rsid w:val="00AC737F"/>
    <w:rsid w:val="00AF768A"/>
    <w:rsid w:val="00B906BB"/>
    <w:rsid w:val="00B93BE0"/>
    <w:rsid w:val="00CF7D50"/>
    <w:rsid w:val="00D3510F"/>
    <w:rsid w:val="00D97F54"/>
    <w:rsid w:val="00E25FE3"/>
    <w:rsid w:val="00E30998"/>
    <w:rsid w:val="00E92984"/>
    <w:rsid w:val="00EA0F27"/>
    <w:rsid w:val="00EF2F7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76B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F768A"/>
    <w:pPr>
      <w:tabs>
        <w:tab w:val="center" w:pos="4536"/>
        <w:tab w:val="right" w:pos="9072"/>
      </w:tabs>
    </w:pPr>
  </w:style>
  <w:style w:type="character" w:customStyle="1" w:styleId="HlavikaChar">
    <w:name w:val="Hlavička Char"/>
    <w:basedOn w:val="Predvolenpsmoodseku"/>
    <w:link w:val="Hlavika"/>
    <w:uiPriority w:val="99"/>
    <w:rsid w:val="00AF768A"/>
  </w:style>
  <w:style w:type="paragraph" w:styleId="Pta">
    <w:name w:val="footer"/>
    <w:basedOn w:val="Normlny"/>
    <w:link w:val="PtaChar"/>
    <w:uiPriority w:val="99"/>
    <w:unhideWhenUsed/>
    <w:rsid w:val="00AF768A"/>
    <w:pPr>
      <w:tabs>
        <w:tab w:val="center" w:pos="4536"/>
        <w:tab w:val="right" w:pos="9072"/>
      </w:tabs>
    </w:pPr>
  </w:style>
  <w:style w:type="character" w:customStyle="1" w:styleId="PtaChar">
    <w:name w:val="Päta Char"/>
    <w:basedOn w:val="Predvolenpsmoodseku"/>
    <w:link w:val="Pta"/>
    <w:uiPriority w:val="99"/>
    <w:rsid w:val="00AF768A"/>
  </w:style>
  <w:style w:type="paragraph" w:customStyle="1" w:styleId="Default">
    <w:name w:val="Default"/>
    <w:rsid w:val="00355DDF"/>
    <w:pPr>
      <w:autoSpaceDE w:val="0"/>
      <w:autoSpaceDN w:val="0"/>
      <w:adjustRightInd w:val="0"/>
    </w:pPr>
    <w:rPr>
      <w:rFonts w:ascii="Calibri" w:eastAsiaTheme="minorHAnsi" w:hAnsi="Calibri" w:cs="Calibri"/>
      <w:color w:val="000000"/>
      <w:lang w:val="sk-SK" w:eastAsia="en-US"/>
    </w:rPr>
  </w:style>
  <w:style w:type="paragraph" w:styleId="Odsekzoznamu">
    <w:name w:val="List Paragraph"/>
    <w:basedOn w:val="Normlny"/>
    <w:uiPriority w:val="34"/>
    <w:qFormat/>
    <w:rsid w:val="00355DDF"/>
    <w:pPr>
      <w:spacing w:after="200" w:line="276" w:lineRule="auto"/>
      <w:ind w:left="720"/>
      <w:contextualSpacing/>
    </w:pPr>
    <w:rPr>
      <w:rFonts w:eastAsiaTheme="minorHAnsi"/>
      <w:sz w:val="22"/>
      <w:szCs w:val="22"/>
      <w:lang w:val="sk-SK" w:eastAsia="en-US"/>
    </w:rPr>
  </w:style>
  <w:style w:type="character" w:styleId="Siln">
    <w:name w:val="Strong"/>
    <w:basedOn w:val="Predvolenpsmoodseku"/>
    <w:uiPriority w:val="22"/>
    <w:qFormat/>
    <w:rsid w:val="00355DDF"/>
    <w:rPr>
      <w:b/>
      <w:bCs/>
    </w:rPr>
  </w:style>
  <w:style w:type="character" w:styleId="Hypertextovprepojenie">
    <w:name w:val="Hyperlink"/>
    <w:basedOn w:val="Predvolenpsmoodseku"/>
    <w:uiPriority w:val="99"/>
    <w:unhideWhenUsed/>
    <w:rsid w:val="00355DDF"/>
    <w:rPr>
      <w:color w:val="0000FF" w:themeColor="hyperlink"/>
      <w:u w:val="single"/>
    </w:rPr>
  </w:style>
  <w:style w:type="character" w:customStyle="1" w:styleId="ra">
    <w:name w:val="ra"/>
    <w:basedOn w:val="Predvolenpsmoodseku"/>
    <w:rsid w:val="00355D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768A"/>
    <w:pPr>
      <w:tabs>
        <w:tab w:val="center" w:pos="4536"/>
        <w:tab w:val="right" w:pos="9072"/>
      </w:tabs>
    </w:pPr>
  </w:style>
  <w:style w:type="character" w:customStyle="1" w:styleId="KopfzeileZeichen">
    <w:name w:val="Kopfzeile Zeichen"/>
    <w:basedOn w:val="Absatzstandardschriftart"/>
    <w:link w:val="Kopfzeile"/>
    <w:uiPriority w:val="99"/>
    <w:rsid w:val="00AF768A"/>
  </w:style>
  <w:style w:type="paragraph" w:styleId="Fuzeile">
    <w:name w:val="footer"/>
    <w:basedOn w:val="Standard"/>
    <w:link w:val="FuzeileZeichen"/>
    <w:uiPriority w:val="99"/>
    <w:unhideWhenUsed/>
    <w:rsid w:val="00AF768A"/>
    <w:pPr>
      <w:tabs>
        <w:tab w:val="center" w:pos="4536"/>
        <w:tab w:val="right" w:pos="9072"/>
      </w:tabs>
    </w:pPr>
  </w:style>
  <w:style w:type="character" w:customStyle="1" w:styleId="FuzeileZeichen">
    <w:name w:val="Fußzeile Zeichen"/>
    <w:basedOn w:val="Absatzstandardschriftart"/>
    <w:link w:val="Fuzeile"/>
    <w:uiPriority w:val="99"/>
    <w:rsid w:val="00AF768A"/>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lds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7A073-462C-4A00-A8FF-9E6F32F1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6</Pages>
  <Words>1974</Words>
  <Characters>11254</Characters>
  <Application>Microsoft Office Word</Application>
  <DocSecurity>8</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IMPULS ART s.r.o.</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Vlado Rovniansky</dc:creator>
  <cp:lastModifiedBy>Promeda</cp:lastModifiedBy>
  <cp:revision>4</cp:revision>
  <dcterms:created xsi:type="dcterms:W3CDTF">2018-09-15T05:45:00Z</dcterms:created>
  <dcterms:modified xsi:type="dcterms:W3CDTF">2018-09-15T07:12:00Z</dcterms:modified>
</cp:coreProperties>
</file>